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6D" w:rsidRPr="001E5377" w:rsidRDefault="00DB216D" w:rsidP="00DB216D">
      <w:pPr>
        <w:pStyle w:val="Title"/>
        <w:rPr>
          <w:b w:val="0"/>
          <w:sz w:val="29"/>
        </w:rPr>
      </w:pPr>
      <w:r w:rsidRPr="001E5377">
        <w:rPr>
          <w:b w:val="0"/>
          <w:noProof/>
          <w:sz w:val="29"/>
        </w:rPr>
        <w:drawing>
          <wp:anchor distT="0" distB="0" distL="114300" distR="114300" simplePos="0" relativeHeight="251660288" behindDoc="1" locked="0" layoutInCell="1" allowOverlap="1" wp14:anchorId="7FEDB6E8" wp14:editId="5D8EED46">
            <wp:simplePos x="0" y="0"/>
            <wp:positionH relativeFrom="column">
              <wp:posOffset>-57785</wp:posOffset>
            </wp:positionH>
            <wp:positionV relativeFrom="paragraph">
              <wp:posOffset>3810</wp:posOffset>
            </wp:positionV>
            <wp:extent cx="1885950" cy="1077595"/>
            <wp:effectExtent l="0" t="0" r="0" b="8255"/>
            <wp:wrapTight wrapText="bothSides">
              <wp:wrapPolygon edited="0">
                <wp:start x="0" y="0"/>
                <wp:lineTo x="0" y="21384"/>
                <wp:lineTo x="21382" y="21384"/>
                <wp:lineTo x="21382" y="0"/>
                <wp:lineTo x="0" y="0"/>
              </wp:wrapPolygon>
            </wp:wrapTight>
            <wp:docPr id="1" name="Picture 1" descr="logo-colour-750x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750x4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377">
        <w:t xml:space="preserve"> </w:t>
      </w:r>
      <w:r w:rsidR="00C965C4" w:rsidRPr="00C965C4">
        <w:rPr>
          <w:rFonts w:ascii="Times New Roman" w:hAnsi="Times New Roman"/>
          <w:i w:val="0"/>
          <w:iCs w:val="0"/>
          <w:noProof/>
          <w:u w:val="none"/>
        </w:rPr>
        <mc:AlternateContent>
          <mc:Choice Requires="wps">
            <w:drawing>
              <wp:anchor distT="0" distB="0" distL="114300" distR="114300" simplePos="0" relativeHeight="251662336" behindDoc="0" locked="0" layoutInCell="1" allowOverlap="1" wp14:anchorId="29037F01" wp14:editId="062C24DB">
                <wp:simplePos x="0" y="0"/>
                <wp:positionH relativeFrom="column">
                  <wp:posOffset>-215265</wp:posOffset>
                </wp:positionH>
                <wp:positionV relativeFrom="paragraph">
                  <wp:posOffset>169545</wp:posOffset>
                </wp:positionV>
                <wp:extent cx="4749165" cy="11188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118870"/>
                        </a:xfrm>
                        <a:prstGeom prst="rect">
                          <a:avLst/>
                        </a:prstGeom>
                        <a:noFill/>
                        <a:ln>
                          <a:noFill/>
                        </a:ln>
                        <a:extLst/>
                      </wps:spPr>
                      <wps:txbx>
                        <w:txbxContent>
                          <w:p w:rsidR="00C965C4" w:rsidRPr="00711913" w:rsidRDefault="00C965C4" w:rsidP="00C965C4">
                            <w:pPr>
                              <w:pStyle w:val="Heading1"/>
                              <w:jc w:val="right"/>
                              <w:rPr>
                                <w:b/>
                              </w:rPr>
                            </w:pPr>
                            <w:r w:rsidRPr="00711913">
                              <w:rPr>
                                <w:b/>
                              </w:rPr>
                              <w:t xml:space="preserve">MEDIA </w:t>
                            </w:r>
                            <w:r>
                              <w:rPr>
                                <w:b/>
                              </w:rPr>
                              <w:t>RELEASE</w:t>
                            </w:r>
                          </w:p>
                          <w:p w:rsidR="00C965C4" w:rsidRDefault="00C965C4" w:rsidP="00C965C4">
                            <w:pPr>
                              <w:jc w:val="right"/>
                              <w:rPr>
                                <w:rFonts w:ascii="Tahoma" w:hAnsi="Tahoma" w:cs="Tahoma"/>
                              </w:rPr>
                            </w:pPr>
                            <w:r>
                              <w:rPr>
                                <w:rFonts w:ascii="Tahoma" w:hAnsi="Tahoma" w:cs="Tahoma"/>
                              </w:rPr>
                              <w:t>THE CORPORATION OF THE TOWN OF FORT ERIE</w:t>
                            </w:r>
                          </w:p>
                          <w:p w:rsidR="00C965C4" w:rsidRDefault="00C965C4" w:rsidP="00C965C4">
                            <w:pPr>
                              <w:jc w:val="right"/>
                              <w:rPr>
                                <w:rFonts w:ascii="Tahoma" w:hAnsi="Tahoma" w:cs="Tahoma"/>
                              </w:rPr>
                            </w:pPr>
                            <w:r>
                              <w:rPr>
                                <w:rFonts w:ascii="Tahoma" w:hAnsi="Tahoma" w:cs="Tahoma"/>
                              </w:rPr>
                              <w:t>1 Municipal Centre Drive</w:t>
                            </w:r>
                          </w:p>
                          <w:p w:rsidR="00C965C4" w:rsidRDefault="00C965C4" w:rsidP="00C965C4">
                            <w:pPr>
                              <w:jc w:val="right"/>
                              <w:rPr>
                                <w:rFonts w:ascii="Tahoma" w:hAnsi="Tahoma" w:cs="Tahoma"/>
                              </w:rPr>
                            </w:pPr>
                            <w:r>
                              <w:rPr>
                                <w:rFonts w:ascii="Tahoma" w:hAnsi="Tahoma" w:cs="Tahoma"/>
                              </w:rPr>
                              <w:t>Fort Erie, ON</w:t>
                            </w:r>
                          </w:p>
                          <w:p w:rsidR="00C965C4" w:rsidRDefault="00C965C4" w:rsidP="00C965C4">
                            <w:pPr>
                              <w:jc w:val="right"/>
                              <w:rPr>
                                <w:rFonts w:ascii="Tahoma" w:hAnsi="Tahoma" w:cs="Tahoma"/>
                              </w:rPr>
                            </w:pPr>
                            <w:r>
                              <w:rPr>
                                <w:rFonts w:ascii="Tahoma" w:hAnsi="Tahoma" w:cs="Tahoma"/>
                              </w:rPr>
                              <w:t>L2A 2S6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95pt;margin-top:13.35pt;width:373.95pt;height:8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" filled="f" stroked="f">
                <v:textbox>
                  <w:txbxContent>
                    <w:p w:rsidR="00C965C4" w:rsidRPr="00711913" w:rsidRDefault="00C965C4" w:rsidP="00C965C4">
                      <w:pPr>
                        <w:pStyle w:val="Heading1"/>
                        <w:jc w:val="right"/>
                        <w:rPr>
                          <w:b/>
                        </w:rPr>
                      </w:pPr>
                      <w:r w:rsidRPr="00711913">
                        <w:rPr>
                          <w:b/>
                        </w:rPr>
                        <w:t xml:space="preserve">MEDIA </w:t>
                      </w:r>
                      <w:r>
                        <w:rPr>
                          <w:b/>
                        </w:rPr>
                        <w:t>RELEASE</w:t>
                      </w:r>
                    </w:p>
                    <w:p w:rsidR="00C965C4" w:rsidRDefault="00C965C4" w:rsidP="00C965C4">
                      <w:pPr>
                        <w:jc w:val="right"/>
                        <w:rPr>
                          <w:rFonts w:ascii="Tahoma" w:hAnsi="Tahoma" w:cs="Tahoma"/>
                        </w:rPr>
                      </w:pPr>
                      <w:r>
                        <w:rPr>
                          <w:rFonts w:ascii="Tahoma" w:hAnsi="Tahoma" w:cs="Tahoma"/>
                        </w:rPr>
                        <w:t>THE CORPORATION OF THE TOWN OF FORT ERIE</w:t>
                      </w:r>
                    </w:p>
                    <w:p w:rsidR="00C965C4" w:rsidRDefault="00C965C4" w:rsidP="00C965C4">
                      <w:pPr>
                        <w:jc w:val="right"/>
                        <w:rPr>
                          <w:rFonts w:ascii="Tahoma" w:hAnsi="Tahoma" w:cs="Tahoma"/>
                        </w:rPr>
                      </w:pPr>
                      <w:r>
                        <w:rPr>
                          <w:rFonts w:ascii="Tahoma" w:hAnsi="Tahoma" w:cs="Tahoma"/>
                        </w:rPr>
                        <w:t>1 Municipal Centre Drive</w:t>
                      </w:r>
                    </w:p>
                    <w:p w:rsidR="00C965C4" w:rsidRDefault="00C965C4" w:rsidP="00C965C4">
                      <w:pPr>
                        <w:jc w:val="right"/>
                        <w:rPr>
                          <w:rFonts w:ascii="Tahoma" w:hAnsi="Tahoma" w:cs="Tahoma"/>
                        </w:rPr>
                      </w:pPr>
                      <w:r>
                        <w:rPr>
                          <w:rFonts w:ascii="Tahoma" w:hAnsi="Tahoma" w:cs="Tahoma"/>
                        </w:rPr>
                        <w:t>Fort Erie, ON</w:t>
                      </w:r>
                    </w:p>
                    <w:p w:rsidR="00C965C4" w:rsidRDefault="00C965C4" w:rsidP="00C965C4">
                      <w:pPr>
                        <w:jc w:val="right"/>
                        <w:rPr>
                          <w:rFonts w:ascii="Tahoma" w:hAnsi="Tahoma" w:cs="Tahoma"/>
                        </w:rPr>
                      </w:pPr>
                      <w:r>
                        <w:rPr>
                          <w:rFonts w:ascii="Tahoma" w:hAnsi="Tahoma" w:cs="Tahoma"/>
                        </w:rPr>
                        <w:t>L2A 2S6</w:t>
                      </w:r>
                    </w:p>
                  </w:txbxContent>
                </v:textbox>
              </v:shape>
            </w:pict>
          </mc:Fallback>
        </mc:AlternateContent>
      </w:r>
    </w:p>
    <w:p w:rsidR="00DB216D" w:rsidRDefault="00DB216D" w:rsidP="00DB216D">
      <w:pPr>
        <w:autoSpaceDE w:val="0"/>
        <w:autoSpaceDN w:val="0"/>
        <w:adjustRightInd w:val="0"/>
        <w:rPr>
          <w:rFonts w:ascii="Arial" w:hAnsi="Arial" w:cs="Arial"/>
          <w:b/>
          <w:bCs/>
          <w:sz w:val="28"/>
          <w:szCs w:val="28"/>
          <w:lang w:eastAsia="en-CA"/>
        </w:rPr>
      </w:pPr>
    </w:p>
    <w:p w:rsidR="00DB216D" w:rsidRDefault="00DB216D" w:rsidP="00DB216D">
      <w:pPr>
        <w:autoSpaceDE w:val="0"/>
        <w:autoSpaceDN w:val="0"/>
        <w:adjustRightInd w:val="0"/>
        <w:rPr>
          <w:rFonts w:ascii="Arial" w:hAnsi="Arial" w:cs="Arial"/>
          <w:b/>
          <w:bCs/>
          <w:sz w:val="28"/>
          <w:szCs w:val="28"/>
          <w:lang w:eastAsia="en-CA"/>
        </w:rPr>
      </w:pPr>
    </w:p>
    <w:p w:rsidR="00DB216D" w:rsidRDefault="00DB216D" w:rsidP="00DB216D">
      <w:pPr>
        <w:autoSpaceDE w:val="0"/>
        <w:autoSpaceDN w:val="0"/>
        <w:adjustRightInd w:val="0"/>
        <w:rPr>
          <w:rFonts w:ascii="Arial" w:hAnsi="Arial" w:cs="Arial"/>
          <w:b/>
          <w:bCs/>
          <w:sz w:val="28"/>
          <w:szCs w:val="28"/>
          <w:lang w:eastAsia="en-CA"/>
        </w:rPr>
      </w:pPr>
    </w:p>
    <w:p w:rsidR="00DB216D" w:rsidRDefault="00DB216D" w:rsidP="00DB216D">
      <w:pPr>
        <w:autoSpaceDE w:val="0"/>
        <w:autoSpaceDN w:val="0"/>
        <w:adjustRightInd w:val="0"/>
        <w:rPr>
          <w:rFonts w:ascii="Arial" w:hAnsi="Arial" w:cs="Arial"/>
          <w:b/>
          <w:bCs/>
          <w:sz w:val="28"/>
          <w:szCs w:val="28"/>
          <w:lang w:eastAsia="en-CA"/>
        </w:rPr>
      </w:pPr>
    </w:p>
    <w:p w:rsidR="00DB216D" w:rsidRDefault="00DB216D" w:rsidP="00DB216D">
      <w:pPr>
        <w:autoSpaceDE w:val="0"/>
        <w:autoSpaceDN w:val="0"/>
        <w:adjustRightInd w:val="0"/>
        <w:rPr>
          <w:rFonts w:ascii="Arial" w:hAnsi="Arial" w:cs="Arial"/>
          <w:b/>
          <w:bCs/>
          <w:sz w:val="28"/>
          <w:szCs w:val="28"/>
          <w:lang w:eastAsia="en-CA"/>
        </w:rPr>
      </w:pPr>
    </w:p>
    <w:p w:rsidR="00DB216D" w:rsidRPr="00614500" w:rsidRDefault="00DB216D" w:rsidP="00DB216D">
      <w:pPr>
        <w:autoSpaceDE w:val="0"/>
        <w:autoSpaceDN w:val="0"/>
        <w:adjustRightInd w:val="0"/>
        <w:rPr>
          <w:rFonts w:ascii="Arial" w:hAnsi="Arial" w:cs="Arial"/>
          <w:bCs/>
          <w:sz w:val="22"/>
          <w:szCs w:val="28"/>
          <w:lang w:eastAsia="en-CA"/>
        </w:rPr>
      </w:pPr>
      <w:r w:rsidRPr="00614500">
        <w:rPr>
          <w:rFonts w:ascii="Arial" w:hAnsi="Arial" w:cs="Arial"/>
          <w:bCs/>
          <w:sz w:val="22"/>
          <w:szCs w:val="28"/>
          <w:lang w:eastAsia="en-CA"/>
        </w:rPr>
        <w:t>FOR IMMEDIATE RELEASE</w:t>
      </w:r>
    </w:p>
    <w:p w:rsidR="00DB216D" w:rsidRPr="00614500" w:rsidRDefault="009870EE" w:rsidP="00DB216D">
      <w:pPr>
        <w:autoSpaceDE w:val="0"/>
        <w:autoSpaceDN w:val="0"/>
        <w:adjustRightInd w:val="0"/>
        <w:rPr>
          <w:rFonts w:ascii="Arial" w:hAnsi="Arial" w:cs="Arial"/>
          <w:bCs/>
          <w:sz w:val="22"/>
          <w:szCs w:val="28"/>
          <w:lang w:eastAsia="en-CA"/>
        </w:rPr>
      </w:pPr>
      <w:r>
        <w:rPr>
          <w:rFonts w:ascii="Arial" w:hAnsi="Arial" w:cs="Arial"/>
          <w:bCs/>
          <w:sz w:val="22"/>
          <w:szCs w:val="28"/>
          <w:lang w:eastAsia="en-CA"/>
        </w:rPr>
        <w:t xml:space="preserve">DATE: </w:t>
      </w:r>
      <w:r w:rsidR="000E413E">
        <w:rPr>
          <w:rFonts w:ascii="Arial" w:hAnsi="Arial" w:cs="Arial"/>
          <w:bCs/>
          <w:sz w:val="22"/>
          <w:szCs w:val="28"/>
          <w:lang w:eastAsia="en-CA"/>
        </w:rPr>
        <w:t xml:space="preserve">June </w:t>
      </w:r>
      <w:r w:rsidR="005857E9">
        <w:rPr>
          <w:rFonts w:ascii="Arial" w:hAnsi="Arial" w:cs="Arial"/>
          <w:bCs/>
          <w:sz w:val="22"/>
          <w:szCs w:val="28"/>
          <w:lang w:eastAsia="en-CA"/>
        </w:rPr>
        <w:t>20</w:t>
      </w:r>
      <w:r w:rsidR="00F92CE4">
        <w:rPr>
          <w:rFonts w:ascii="Arial" w:hAnsi="Arial" w:cs="Arial"/>
          <w:bCs/>
          <w:sz w:val="22"/>
          <w:szCs w:val="28"/>
          <w:lang w:eastAsia="en-CA"/>
        </w:rPr>
        <w:t>, 2018</w:t>
      </w:r>
    </w:p>
    <w:p w:rsidR="00DB216D" w:rsidRPr="00614500" w:rsidRDefault="00DB216D" w:rsidP="00DB216D">
      <w:pPr>
        <w:autoSpaceDE w:val="0"/>
        <w:autoSpaceDN w:val="0"/>
        <w:adjustRightInd w:val="0"/>
        <w:rPr>
          <w:rFonts w:ascii="Arial" w:hAnsi="Arial" w:cs="Arial"/>
          <w:bCs/>
          <w:sz w:val="22"/>
          <w:szCs w:val="28"/>
          <w:lang w:eastAsia="en-CA"/>
        </w:rPr>
      </w:pPr>
      <w:r w:rsidRPr="00614500">
        <w:rPr>
          <w:rFonts w:ascii="Arial" w:hAnsi="Arial" w:cs="Arial"/>
          <w:bCs/>
          <w:sz w:val="22"/>
          <w:szCs w:val="28"/>
          <w:lang w:eastAsia="en-CA"/>
        </w:rPr>
        <w:t xml:space="preserve">MEDIA CONTACT: </w:t>
      </w:r>
      <w:r w:rsidR="00151898">
        <w:rPr>
          <w:rFonts w:ascii="Arial" w:hAnsi="Arial" w:cs="Arial"/>
          <w:bCs/>
          <w:sz w:val="22"/>
          <w:szCs w:val="28"/>
          <w:lang w:eastAsia="en-CA"/>
        </w:rPr>
        <w:t>Melissa Marshall</w:t>
      </w:r>
      <w:r w:rsidRPr="00614500">
        <w:rPr>
          <w:rFonts w:ascii="Arial" w:hAnsi="Arial" w:cs="Arial"/>
          <w:bCs/>
          <w:sz w:val="22"/>
          <w:szCs w:val="28"/>
          <w:lang w:eastAsia="en-CA"/>
        </w:rPr>
        <w:t xml:space="preserve">, Communications </w:t>
      </w:r>
      <w:r w:rsidR="008324CC">
        <w:rPr>
          <w:rFonts w:ascii="Arial" w:hAnsi="Arial" w:cs="Arial"/>
          <w:bCs/>
          <w:sz w:val="22"/>
          <w:szCs w:val="28"/>
          <w:lang w:eastAsia="en-CA"/>
        </w:rPr>
        <w:t>Advisor</w:t>
      </w:r>
    </w:p>
    <w:p w:rsidR="00DB216D" w:rsidRPr="00614500" w:rsidRDefault="00AF1D9E" w:rsidP="00DB216D">
      <w:pPr>
        <w:autoSpaceDE w:val="0"/>
        <w:autoSpaceDN w:val="0"/>
        <w:adjustRightInd w:val="0"/>
        <w:rPr>
          <w:rFonts w:ascii="Arial" w:hAnsi="Arial" w:cs="Arial"/>
          <w:bCs/>
          <w:sz w:val="22"/>
          <w:szCs w:val="28"/>
          <w:lang w:eastAsia="en-CA"/>
        </w:rPr>
      </w:pPr>
      <w:r>
        <w:rPr>
          <w:rFonts w:ascii="Arial" w:hAnsi="Arial" w:cs="Arial"/>
          <w:bCs/>
          <w:sz w:val="22"/>
          <w:szCs w:val="28"/>
          <w:lang w:eastAsia="en-CA"/>
        </w:rPr>
        <w:t>TELEPHONE: 905-871-1600</w:t>
      </w:r>
      <w:r w:rsidR="00B17662">
        <w:rPr>
          <w:rFonts w:ascii="Arial" w:hAnsi="Arial" w:cs="Arial"/>
          <w:bCs/>
          <w:sz w:val="22"/>
          <w:szCs w:val="28"/>
          <w:lang w:eastAsia="en-CA"/>
        </w:rPr>
        <w:t>,</w:t>
      </w:r>
      <w:r>
        <w:rPr>
          <w:rFonts w:ascii="Arial" w:hAnsi="Arial" w:cs="Arial"/>
          <w:bCs/>
          <w:sz w:val="22"/>
          <w:szCs w:val="28"/>
          <w:lang w:eastAsia="en-CA"/>
        </w:rPr>
        <w:t xml:space="preserve"> ext. 2217</w:t>
      </w:r>
    </w:p>
    <w:p w:rsidR="00DB216D" w:rsidRDefault="00DB216D" w:rsidP="00DB216D">
      <w:pPr>
        <w:autoSpaceDE w:val="0"/>
        <w:autoSpaceDN w:val="0"/>
        <w:adjustRightInd w:val="0"/>
        <w:rPr>
          <w:rFonts w:ascii="Arial" w:hAnsi="Arial" w:cs="Arial"/>
          <w:b/>
          <w:bCs/>
          <w:sz w:val="28"/>
          <w:szCs w:val="28"/>
          <w:lang w:eastAsia="en-CA"/>
        </w:rPr>
      </w:pPr>
      <w:r>
        <w:rPr>
          <w:rFonts w:ascii="Arial" w:hAnsi="Arial" w:cs="Arial"/>
          <w:b/>
          <w:bCs/>
          <w:sz w:val="28"/>
          <w:szCs w:val="28"/>
          <w:lang w:eastAsia="en-CA"/>
        </w:rPr>
        <w:t>________________________________________________________</w:t>
      </w:r>
    </w:p>
    <w:p w:rsidR="000E413E" w:rsidRPr="00BC4E59" w:rsidRDefault="000E413E" w:rsidP="000E413E">
      <w:pPr>
        <w:autoSpaceDE w:val="0"/>
        <w:autoSpaceDN w:val="0"/>
        <w:adjustRightInd w:val="0"/>
        <w:rPr>
          <w:rFonts w:ascii="Arial" w:hAnsi="Arial" w:cs="Arial"/>
          <w:sz w:val="24"/>
          <w:szCs w:val="24"/>
          <w:lang w:val="en-CA" w:eastAsia="en-CA"/>
        </w:rPr>
      </w:pPr>
    </w:p>
    <w:p w:rsidR="006847F5" w:rsidRDefault="00704A53" w:rsidP="006847F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sz w:val="24"/>
          <w:szCs w:val="24"/>
        </w:rPr>
        <w:t>Council Receives 2017 Financial Report</w:t>
      </w:r>
      <w:r>
        <w:rPr>
          <w:rFonts w:asciiTheme="minorHAnsi" w:eastAsiaTheme="minorHAnsi" w:hAnsiTheme="minorHAnsi" w:cstheme="minorBidi"/>
          <w:b/>
          <w:sz w:val="24"/>
          <w:szCs w:val="24"/>
        </w:rPr>
        <w:br/>
      </w:r>
      <w:r w:rsidR="006847F5" w:rsidRPr="006847F5">
        <w:rPr>
          <w:rFonts w:asciiTheme="minorHAnsi" w:eastAsiaTheme="minorHAnsi" w:hAnsiTheme="minorHAnsi" w:cstheme="minorBidi"/>
          <w:sz w:val="22"/>
          <w:szCs w:val="22"/>
        </w:rPr>
        <w:br/>
      </w:r>
      <w:r w:rsidR="005857E9">
        <w:rPr>
          <w:rFonts w:asciiTheme="minorHAnsi" w:eastAsiaTheme="minorHAnsi" w:hAnsiTheme="minorHAnsi" w:cstheme="minorBidi"/>
          <w:sz w:val="22"/>
          <w:szCs w:val="22"/>
        </w:rPr>
        <w:t>At Monday night’s Council Meeting</w:t>
      </w:r>
      <w:r>
        <w:rPr>
          <w:rFonts w:asciiTheme="minorHAnsi" w:eastAsiaTheme="minorHAnsi" w:hAnsiTheme="minorHAnsi" w:cstheme="minorBidi"/>
          <w:sz w:val="22"/>
          <w:szCs w:val="22"/>
        </w:rPr>
        <w:t xml:space="preserve">, </w:t>
      </w:r>
      <w:r w:rsidR="00EA783C">
        <w:rPr>
          <w:rFonts w:asciiTheme="minorHAnsi" w:eastAsiaTheme="minorHAnsi" w:hAnsiTheme="minorHAnsi" w:cstheme="minorBidi"/>
          <w:sz w:val="22"/>
          <w:szCs w:val="22"/>
        </w:rPr>
        <w:t>Town C</w:t>
      </w:r>
      <w:r>
        <w:rPr>
          <w:rFonts w:asciiTheme="minorHAnsi" w:eastAsiaTheme="minorHAnsi" w:hAnsiTheme="minorHAnsi" w:cstheme="minorBidi"/>
          <w:sz w:val="22"/>
          <w:szCs w:val="22"/>
        </w:rPr>
        <w:t xml:space="preserve">ouncil was presented with the 2017 Annual Financial Report from Town Staff and approved the distribution of the 2017 </w:t>
      </w:r>
      <w:r w:rsidR="003D6DF0">
        <w:rPr>
          <w:rFonts w:asciiTheme="minorHAnsi" w:eastAsiaTheme="minorHAnsi" w:hAnsiTheme="minorHAnsi" w:cstheme="minorBidi"/>
          <w:sz w:val="22"/>
          <w:szCs w:val="22"/>
        </w:rPr>
        <w:t xml:space="preserve">General </w:t>
      </w:r>
      <w:r>
        <w:rPr>
          <w:rFonts w:asciiTheme="minorHAnsi" w:eastAsiaTheme="minorHAnsi" w:hAnsiTheme="minorHAnsi" w:cstheme="minorBidi"/>
          <w:sz w:val="22"/>
          <w:szCs w:val="22"/>
        </w:rPr>
        <w:t xml:space="preserve">Levy Operating </w:t>
      </w:r>
      <w:r w:rsidR="00DA7C40">
        <w:rPr>
          <w:rFonts w:asciiTheme="minorHAnsi" w:eastAsiaTheme="minorHAnsi" w:hAnsiTheme="minorHAnsi" w:cstheme="minorBidi"/>
          <w:sz w:val="22"/>
          <w:szCs w:val="22"/>
        </w:rPr>
        <w:t>s</w:t>
      </w:r>
      <w:r>
        <w:rPr>
          <w:rFonts w:asciiTheme="minorHAnsi" w:eastAsiaTheme="minorHAnsi" w:hAnsiTheme="minorHAnsi" w:cstheme="minorBidi"/>
          <w:sz w:val="22"/>
          <w:szCs w:val="22"/>
        </w:rPr>
        <w:t>urplus.</w:t>
      </w:r>
    </w:p>
    <w:p w:rsidR="00EA783C" w:rsidRDefault="009F5AA1" w:rsidP="006847F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Financial Report contains the audited 2017 consolidated financial statements. The purpose of the financial statements is to provide users with an understanding of the financial position and operating results of the Town as well to ensure accountability and transparency.</w:t>
      </w:r>
    </w:p>
    <w:p w:rsidR="009F5AA1" w:rsidRDefault="009F5AA1" w:rsidP="006847F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Mayor </w:t>
      </w:r>
      <w:proofErr w:type="spellStart"/>
      <w:r>
        <w:rPr>
          <w:rFonts w:asciiTheme="minorHAnsi" w:eastAsiaTheme="minorHAnsi" w:hAnsiTheme="minorHAnsi" w:cstheme="minorBidi"/>
          <w:sz w:val="22"/>
          <w:szCs w:val="22"/>
        </w:rPr>
        <w:t>Redekop</w:t>
      </w:r>
      <w:proofErr w:type="spellEnd"/>
      <w:r>
        <w:rPr>
          <w:rFonts w:asciiTheme="minorHAnsi" w:eastAsiaTheme="minorHAnsi" w:hAnsiTheme="minorHAnsi" w:cstheme="minorBidi"/>
          <w:sz w:val="22"/>
          <w:szCs w:val="22"/>
        </w:rPr>
        <w:t xml:space="preserve"> stated that “</w:t>
      </w:r>
      <w:r w:rsidR="001F5B8B">
        <w:rPr>
          <w:rFonts w:asciiTheme="minorHAnsi" w:eastAsiaTheme="minorHAnsi" w:hAnsiTheme="minorHAnsi" w:cstheme="minorBidi"/>
          <w:sz w:val="22"/>
          <w:szCs w:val="22"/>
        </w:rPr>
        <w:t>Council was pleased to approve the distribution of the 2017 General Levy Operating surplus last night. This surplus is a result of being fiscally responsible, and was distributed to areas identified to be in need of resources, helping to ensure that the level of service that residents and businesses have come to expect will be carried forward.</w:t>
      </w:r>
      <w:r>
        <w:rPr>
          <w:rFonts w:asciiTheme="minorHAnsi" w:eastAsiaTheme="minorHAnsi" w:hAnsiTheme="minorHAnsi" w:cstheme="minorBidi"/>
          <w:sz w:val="22"/>
          <w:szCs w:val="22"/>
        </w:rPr>
        <w:t>”</w:t>
      </w:r>
      <w:r w:rsidR="00FA1EDB">
        <w:rPr>
          <w:rFonts w:asciiTheme="minorHAnsi" w:eastAsiaTheme="minorHAnsi" w:hAnsiTheme="minorHAnsi" w:cstheme="minorBidi"/>
          <w:sz w:val="22"/>
          <w:szCs w:val="22"/>
        </w:rPr>
        <w:t xml:space="preserve"> </w:t>
      </w:r>
    </w:p>
    <w:p w:rsidR="001616FA" w:rsidRPr="001616FA" w:rsidRDefault="001616FA" w:rsidP="001616FA">
      <w:pPr>
        <w:autoSpaceDE w:val="0"/>
        <w:autoSpaceDN w:val="0"/>
        <w:adjustRightInd w:val="0"/>
        <w:spacing w:after="240"/>
        <w:rPr>
          <w:rFonts w:ascii="Calibri" w:eastAsiaTheme="minorHAnsi" w:hAnsi="Calibri" w:cs="Calibri"/>
          <w:iCs/>
          <w:color w:val="000000"/>
          <w:sz w:val="22"/>
          <w:szCs w:val="22"/>
        </w:rPr>
      </w:pPr>
      <w:r w:rsidRPr="001616FA">
        <w:rPr>
          <w:rFonts w:ascii="Calibri" w:eastAsiaTheme="minorHAnsi" w:hAnsi="Calibri" w:cs="Calibri"/>
          <w:iCs/>
          <w:color w:val="000000"/>
          <w:sz w:val="22"/>
          <w:szCs w:val="22"/>
        </w:rPr>
        <w:t xml:space="preserve">The </w:t>
      </w:r>
      <w:r w:rsidR="00DA7C40">
        <w:rPr>
          <w:rFonts w:ascii="Calibri" w:eastAsiaTheme="minorHAnsi" w:hAnsi="Calibri" w:cs="Calibri"/>
          <w:iCs/>
          <w:color w:val="000000"/>
          <w:sz w:val="22"/>
          <w:szCs w:val="22"/>
        </w:rPr>
        <w:t>G</w:t>
      </w:r>
      <w:r w:rsidRPr="001616FA">
        <w:rPr>
          <w:rFonts w:ascii="Calibri" w:eastAsiaTheme="minorHAnsi" w:hAnsi="Calibri" w:cs="Calibri"/>
          <w:iCs/>
          <w:color w:val="000000"/>
          <w:sz w:val="22"/>
          <w:szCs w:val="22"/>
        </w:rPr>
        <w:t xml:space="preserve">eneral </w:t>
      </w:r>
      <w:r w:rsidR="00DA7C40">
        <w:rPr>
          <w:rFonts w:ascii="Calibri" w:eastAsiaTheme="minorHAnsi" w:hAnsi="Calibri" w:cs="Calibri"/>
          <w:iCs/>
          <w:color w:val="000000"/>
          <w:sz w:val="22"/>
          <w:szCs w:val="22"/>
        </w:rPr>
        <w:t>L</w:t>
      </w:r>
      <w:r w:rsidRPr="001616FA">
        <w:rPr>
          <w:rFonts w:ascii="Calibri" w:eastAsiaTheme="minorHAnsi" w:hAnsi="Calibri" w:cs="Calibri"/>
          <w:iCs/>
          <w:color w:val="000000"/>
          <w:sz w:val="22"/>
          <w:szCs w:val="22"/>
        </w:rPr>
        <w:t xml:space="preserve">evy surplus of </w:t>
      </w:r>
      <w:r w:rsidRPr="00DA7C40">
        <w:rPr>
          <w:rFonts w:ascii="Calibri" w:eastAsiaTheme="minorHAnsi" w:hAnsi="Calibri" w:cs="Calibri"/>
          <w:iCs/>
          <w:color w:val="000000"/>
          <w:sz w:val="22"/>
          <w:szCs w:val="22"/>
          <w:shd w:val="clear" w:color="auto" w:fill="FFFFFF" w:themeFill="background1"/>
        </w:rPr>
        <w:t>$1.6</w:t>
      </w:r>
      <w:r w:rsidRPr="001616FA">
        <w:rPr>
          <w:rFonts w:ascii="Calibri" w:eastAsiaTheme="minorHAnsi" w:hAnsi="Calibri" w:cs="Calibri"/>
          <w:iCs/>
          <w:color w:val="000000"/>
          <w:sz w:val="22"/>
          <w:szCs w:val="22"/>
        </w:rPr>
        <w:t xml:space="preserve"> million can be attributed to </w:t>
      </w:r>
      <w:r w:rsidR="00DA7C40">
        <w:rPr>
          <w:rFonts w:ascii="Calibri" w:eastAsiaTheme="minorHAnsi" w:hAnsi="Calibri" w:cs="Calibri"/>
          <w:iCs/>
          <w:color w:val="000000"/>
          <w:sz w:val="22"/>
          <w:szCs w:val="22"/>
        </w:rPr>
        <w:t>an increase</w:t>
      </w:r>
      <w:r w:rsidRPr="001616FA">
        <w:rPr>
          <w:rFonts w:ascii="Calibri" w:eastAsiaTheme="minorHAnsi" w:hAnsi="Calibri" w:cs="Calibri"/>
          <w:iCs/>
          <w:color w:val="000000"/>
          <w:sz w:val="22"/>
          <w:szCs w:val="22"/>
        </w:rPr>
        <w:t xml:space="preserve"> in </w:t>
      </w:r>
      <w:r w:rsidR="00DA7C40">
        <w:rPr>
          <w:rFonts w:ascii="Calibri" w:eastAsiaTheme="minorHAnsi" w:hAnsi="Calibri" w:cs="Calibri"/>
          <w:iCs/>
          <w:color w:val="000000"/>
          <w:sz w:val="22"/>
          <w:szCs w:val="22"/>
        </w:rPr>
        <w:t xml:space="preserve">activities that attract </w:t>
      </w:r>
      <w:r w:rsidRPr="001616FA">
        <w:rPr>
          <w:rFonts w:ascii="Calibri" w:eastAsiaTheme="minorHAnsi" w:hAnsi="Calibri" w:cs="Calibri"/>
          <w:iCs/>
          <w:color w:val="000000"/>
          <w:sz w:val="22"/>
          <w:szCs w:val="22"/>
        </w:rPr>
        <w:t>user fees and savings in wages and benefits and other controlled costs. The water and wastewater surplus of $0.2 million was driven by savings in salaries and wages and controlled costs, partially offset by unfavourable revenue as a result of lower flows than budgeted. The levy surplus funds have been primarily allocated based on previous contribution commitments by Council in the following areas:</w:t>
      </w:r>
    </w:p>
    <w:p w:rsidR="00892B82" w:rsidRPr="00DA7C40" w:rsidRDefault="001616FA" w:rsidP="00892B82">
      <w:pPr>
        <w:pStyle w:val="ListParagraph"/>
        <w:numPr>
          <w:ilvl w:val="0"/>
          <w:numId w:val="8"/>
        </w:numPr>
        <w:autoSpaceDE w:val="0"/>
        <w:autoSpaceDN w:val="0"/>
        <w:adjustRightInd w:val="0"/>
        <w:spacing w:after="240"/>
        <w:rPr>
          <w:rFonts w:ascii="Calibri" w:hAnsi="Calibri" w:cs="Calibri"/>
          <w:iCs/>
          <w:color w:val="000000"/>
          <w:sz w:val="20"/>
          <w:szCs w:val="20"/>
        </w:rPr>
      </w:pPr>
      <w:r w:rsidRPr="00DA7C40">
        <w:rPr>
          <w:rFonts w:ascii="Calibri" w:hAnsi="Calibri" w:cs="Calibri"/>
          <w:iCs/>
          <w:color w:val="000000"/>
        </w:rPr>
        <w:t>$</w:t>
      </w:r>
      <w:r w:rsidR="007679FF">
        <w:rPr>
          <w:rFonts w:ascii="Calibri" w:hAnsi="Calibri" w:cs="Calibri"/>
          <w:iCs/>
          <w:color w:val="000000"/>
        </w:rPr>
        <w:t>100,000</w:t>
      </w:r>
      <w:r w:rsidRPr="00DA7C40">
        <w:rPr>
          <w:rFonts w:ascii="Calibri" w:hAnsi="Calibri" w:cs="Calibri"/>
          <w:iCs/>
          <w:color w:val="000000"/>
        </w:rPr>
        <w:t xml:space="preserve"> t</w:t>
      </w:r>
      <w:r w:rsidR="00892B82" w:rsidRPr="00DA7C40">
        <w:rPr>
          <w:rFonts w:ascii="Calibri" w:hAnsi="Calibri" w:cs="Calibri"/>
          <w:iCs/>
          <w:color w:val="000000"/>
        </w:rPr>
        <w:t>o the Road Refurbishing Reserve</w:t>
      </w:r>
    </w:p>
    <w:p w:rsidR="00892B82" w:rsidRPr="00DA7C40" w:rsidRDefault="001616FA" w:rsidP="00892B82">
      <w:pPr>
        <w:pStyle w:val="ListParagraph"/>
        <w:numPr>
          <w:ilvl w:val="0"/>
          <w:numId w:val="8"/>
        </w:numPr>
        <w:autoSpaceDE w:val="0"/>
        <w:autoSpaceDN w:val="0"/>
        <w:adjustRightInd w:val="0"/>
        <w:spacing w:after="240"/>
        <w:rPr>
          <w:rFonts w:ascii="Calibri" w:hAnsi="Calibri" w:cs="Calibri"/>
          <w:iCs/>
          <w:color w:val="000000"/>
          <w:sz w:val="20"/>
          <w:szCs w:val="20"/>
        </w:rPr>
      </w:pPr>
      <w:r w:rsidRPr="00DA7C40">
        <w:rPr>
          <w:rFonts w:ascii="Calibri" w:hAnsi="Calibri" w:cs="Calibri"/>
          <w:iCs/>
          <w:color w:val="000000"/>
        </w:rPr>
        <w:t>$</w:t>
      </w:r>
      <w:r w:rsidR="007679FF">
        <w:rPr>
          <w:rFonts w:ascii="Calibri" w:hAnsi="Calibri" w:cs="Calibri"/>
          <w:iCs/>
          <w:color w:val="000000"/>
        </w:rPr>
        <w:t>300,000</w:t>
      </w:r>
      <w:r w:rsidRPr="00DA7C40">
        <w:rPr>
          <w:rFonts w:ascii="Calibri" w:hAnsi="Calibri" w:cs="Calibri"/>
          <w:iCs/>
          <w:color w:val="000000"/>
        </w:rPr>
        <w:t xml:space="preserve"> to the Fire Station Reserve</w:t>
      </w:r>
    </w:p>
    <w:p w:rsidR="00892B82" w:rsidRPr="00DA7C40" w:rsidRDefault="001616FA" w:rsidP="00892B82">
      <w:pPr>
        <w:pStyle w:val="ListParagraph"/>
        <w:numPr>
          <w:ilvl w:val="0"/>
          <w:numId w:val="8"/>
        </w:numPr>
        <w:autoSpaceDE w:val="0"/>
        <w:autoSpaceDN w:val="0"/>
        <w:adjustRightInd w:val="0"/>
        <w:spacing w:after="240"/>
        <w:rPr>
          <w:rFonts w:ascii="Calibri" w:hAnsi="Calibri" w:cs="Calibri"/>
          <w:iCs/>
          <w:color w:val="000000"/>
          <w:sz w:val="20"/>
          <w:szCs w:val="20"/>
        </w:rPr>
      </w:pPr>
      <w:r w:rsidRPr="00DA7C40">
        <w:rPr>
          <w:rFonts w:ascii="Calibri" w:hAnsi="Calibri" w:cs="Calibri"/>
          <w:iCs/>
          <w:color w:val="000000"/>
        </w:rPr>
        <w:t>$</w:t>
      </w:r>
      <w:r w:rsidR="007679FF">
        <w:rPr>
          <w:rFonts w:ascii="Calibri" w:hAnsi="Calibri" w:cs="Calibri"/>
          <w:iCs/>
          <w:color w:val="000000"/>
        </w:rPr>
        <w:t>400,000</w:t>
      </w:r>
      <w:r w:rsidRPr="00DA7C40">
        <w:rPr>
          <w:rFonts w:ascii="Calibri" w:hAnsi="Calibri" w:cs="Calibri"/>
          <w:iCs/>
          <w:color w:val="000000"/>
        </w:rPr>
        <w:t xml:space="preserve"> to the Emergency Management Reserve</w:t>
      </w:r>
    </w:p>
    <w:p w:rsidR="001616FA" w:rsidRPr="00892B82" w:rsidRDefault="007679FF" w:rsidP="00892B82">
      <w:pPr>
        <w:pStyle w:val="ListParagraph"/>
        <w:numPr>
          <w:ilvl w:val="0"/>
          <w:numId w:val="8"/>
        </w:numPr>
        <w:autoSpaceDE w:val="0"/>
        <w:autoSpaceDN w:val="0"/>
        <w:adjustRightInd w:val="0"/>
        <w:spacing w:after="240"/>
        <w:rPr>
          <w:rFonts w:ascii="Calibri" w:hAnsi="Calibri" w:cs="Calibri"/>
          <w:iCs/>
          <w:color w:val="000000"/>
          <w:sz w:val="20"/>
          <w:szCs w:val="20"/>
        </w:rPr>
      </w:pPr>
      <w:r>
        <w:rPr>
          <w:rFonts w:ascii="Calibri" w:hAnsi="Calibri" w:cs="Calibri"/>
          <w:iCs/>
          <w:color w:val="000000"/>
        </w:rPr>
        <w:t>$800,000</w:t>
      </w:r>
      <w:r w:rsidR="001616FA" w:rsidRPr="00892B82">
        <w:rPr>
          <w:rFonts w:ascii="Calibri" w:hAnsi="Calibri" w:cs="Calibri"/>
          <w:iCs/>
          <w:color w:val="000000"/>
        </w:rPr>
        <w:t xml:space="preserve"> </w:t>
      </w:r>
      <w:bookmarkStart w:id="0" w:name="_GoBack"/>
      <w:bookmarkEnd w:id="0"/>
      <w:r w:rsidR="001616FA" w:rsidRPr="00892B82">
        <w:rPr>
          <w:rFonts w:ascii="Calibri" w:hAnsi="Calibri" w:cs="Calibri"/>
          <w:iCs/>
          <w:color w:val="000000"/>
        </w:rPr>
        <w:t>to the General Levy Rate Stabilization Reserve</w:t>
      </w:r>
      <w:r w:rsidR="001616FA" w:rsidRPr="00DA7C40">
        <w:rPr>
          <w:rFonts w:ascii="Calibri" w:hAnsi="Calibri" w:cs="Calibri"/>
          <w:iCs/>
          <w:color w:val="000000"/>
        </w:rPr>
        <w:t>. $0.7</w:t>
      </w:r>
      <w:r w:rsidR="001616FA" w:rsidRPr="00892B82">
        <w:rPr>
          <w:rFonts w:ascii="Calibri" w:hAnsi="Calibri" w:cs="Calibri"/>
          <w:iCs/>
          <w:color w:val="000000"/>
        </w:rPr>
        <w:t xml:space="preserve"> million of these funds were already approved to supplement the Bay Beach Site Improvements. The remaining funds will supplement the Crystal Ridge Park Improvement Project and additional road maintenance.</w:t>
      </w:r>
    </w:p>
    <w:p w:rsidR="00DF5DBB" w:rsidRPr="006847F5" w:rsidRDefault="00892B82" w:rsidP="006847F5">
      <w:pPr>
        <w:spacing w:after="200" w:line="276" w:lineRule="auto"/>
        <w:rPr>
          <w:rFonts w:asciiTheme="minorHAnsi" w:eastAsiaTheme="minorHAnsi" w:hAnsiTheme="minorHAnsi" w:cstheme="minorBidi"/>
          <w:sz w:val="22"/>
          <w:szCs w:val="22"/>
        </w:rPr>
      </w:pPr>
      <w:r>
        <w:rPr>
          <w:rFonts w:ascii="Calibri" w:eastAsiaTheme="minorHAnsi" w:hAnsi="Calibri" w:cs="Calibri"/>
          <w:iCs/>
          <w:color w:val="000000"/>
          <w:sz w:val="22"/>
          <w:szCs w:val="22"/>
        </w:rPr>
        <w:t>“The</w:t>
      </w:r>
      <w:r w:rsidR="00DA7C40">
        <w:rPr>
          <w:rFonts w:ascii="Calibri" w:eastAsiaTheme="minorHAnsi" w:hAnsi="Calibri" w:cs="Calibri"/>
          <w:iCs/>
          <w:color w:val="000000"/>
          <w:sz w:val="22"/>
          <w:szCs w:val="22"/>
        </w:rPr>
        <w:t xml:space="preserve"> 2017</w:t>
      </w:r>
      <w:r>
        <w:rPr>
          <w:rFonts w:ascii="Calibri" w:eastAsiaTheme="minorHAnsi" w:hAnsi="Calibri" w:cs="Calibri"/>
          <w:iCs/>
          <w:color w:val="000000"/>
          <w:sz w:val="22"/>
          <w:szCs w:val="22"/>
        </w:rPr>
        <w:t xml:space="preserve"> surplus </w:t>
      </w:r>
      <w:r w:rsidR="00DA7C40">
        <w:rPr>
          <w:rFonts w:ascii="Calibri" w:eastAsiaTheme="minorHAnsi" w:hAnsi="Calibri" w:cs="Calibri"/>
          <w:iCs/>
          <w:color w:val="000000"/>
          <w:sz w:val="22"/>
          <w:szCs w:val="22"/>
        </w:rPr>
        <w:t>is a result of</w:t>
      </w:r>
      <w:r>
        <w:rPr>
          <w:rFonts w:ascii="Calibri" w:eastAsiaTheme="minorHAnsi" w:hAnsi="Calibri" w:cs="Calibri"/>
          <w:iCs/>
          <w:color w:val="000000"/>
          <w:sz w:val="22"/>
          <w:szCs w:val="22"/>
        </w:rPr>
        <w:t xml:space="preserve"> the collective efforts of Town staff to manage and allocate resources </w:t>
      </w:r>
      <w:r w:rsidR="00DA7C40">
        <w:rPr>
          <w:rFonts w:ascii="Calibri" w:eastAsiaTheme="minorHAnsi" w:hAnsi="Calibri" w:cs="Calibri"/>
          <w:iCs/>
          <w:color w:val="000000"/>
          <w:sz w:val="22"/>
          <w:szCs w:val="22"/>
        </w:rPr>
        <w:t>efficiently</w:t>
      </w:r>
      <w:r>
        <w:rPr>
          <w:rFonts w:ascii="Calibri" w:eastAsiaTheme="minorHAnsi" w:hAnsi="Calibri" w:cs="Calibri"/>
          <w:iCs/>
          <w:color w:val="000000"/>
          <w:sz w:val="22"/>
          <w:szCs w:val="22"/>
        </w:rPr>
        <w:t xml:space="preserve">, and to save wherever possible,” said Jonathan Janzen, Director, </w:t>
      </w:r>
      <w:proofErr w:type="gramStart"/>
      <w:r>
        <w:rPr>
          <w:rFonts w:ascii="Calibri" w:eastAsiaTheme="minorHAnsi" w:hAnsi="Calibri" w:cs="Calibri"/>
          <w:iCs/>
          <w:color w:val="000000"/>
          <w:sz w:val="22"/>
          <w:szCs w:val="22"/>
        </w:rPr>
        <w:t>Corporate</w:t>
      </w:r>
      <w:proofErr w:type="gramEnd"/>
      <w:r>
        <w:rPr>
          <w:rFonts w:ascii="Calibri" w:eastAsiaTheme="minorHAnsi" w:hAnsi="Calibri" w:cs="Calibri"/>
          <w:iCs/>
          <w:color w:val="000000"/>
          <w:sz w:val="22"/>
          <w:szCs w:val="22"/>
        </w:rPr>
        <w:t xml:space="preserve"> Services/Treasurer. “</w:t>
      </w:r>
      <w:r w:rsidR="00DA7C40">
        <w:rPr>
          <w:rFonts w:ascii="Calibri" w:eastAsiaTheme="minorHAnsi" w:hAnsi="Calibri" w:cs="Calibri"/>
          <w:iCs/>
          <w:color w:val="000000"/>
          <w:sz w:val="22"/>
          <w:szCs w:val="22"/>
        </w:rPr>
        <w:t>The related funds provide</w:t>
      </w:r>
      <w:r>
        <w:rPr>
          <w:rFonts w:ascii="Calibri" w:eastAsiaTheme="minorHAnsi" w:hAnsi="Calibri" w:cs="Calibri"/>
          <w:iCs/>
          <w:color w:val="000000"/>
          <w:sz w:val="22"/>
          <w:szCs w:val="22"/>
        </w:rPr>
        <w:t xml:space="preserve"> Council with the flexibility to </w:t>
      </w:r>
      <w:r w:rsidR="00DA7C40">
        <w:rPr>
          <w:rFonts w:ascii="Calibri" w:eastAsiaTheme="minorHAnsi" w:hAnsi="Calibri" w:cs="Calibri"/>
          <w:iCs/>
          <w:color w:val="000000"/>
          <w:sz w:val="22"/>
          <w:szCs w:val="22"/>
        </w:rPr>
        <w:t>contribute to emerging Town needs in 2018</w:t>
      </w:r>
      <w:r>
        <w:rPr>
          <w:rFonts w:ascii="Calibri" w:eastAsiaTheme="minorHAnsi" w:hAnsi="Calibri" w:cs="Calibri"/>
          <w:iCs/>
          <w:color w:val="000000"/>
          <w:sz w:val="22"/>
          <w:szCs w:val="22"/>
        </w:rPr>
        <w:t xml:space="preserve"> and to better prepare </w:t>
      </w:r>
      <w:r w:rsidR="00DA7C40">
        <w:rPr>
          <w:rFonts w:ascii="Calibri" w:eastAsiaTheme="minorHAnsi" w:hAnsi="Calibri" w:cs="Calibri"/>
          <w:iCs/>
          <w:color w:val="000000"/>
          <w:sz w:val="22"/>
          <w:szCs w:val="22"/>
        </w:rPr>
        <w:t>for</w:t>
      </w:r>
      <w:r>
        <w:rPr>
          <w:rFonts w:ascii="Calibri" w:eastAsiaTheme="minorHAnsi" w:hAnsi="Calibri" w:cs="Calibri"/>
          <w:iCs/>
          <w:color w:val="000000"/>
          <w:sz w:val="22"/>
          <w:szCs w:val="22"/>
        </w:rPr>
        <w:t xml:space="preserve"> future financial needs of the Town.”</w:t>
      </w:r>
      <w:r w:rsidR="00C2411B">
        <w:rPr>
          <w:rFonts w:asciiTheme="minorHAnsi" w:eastAsiaTheme="minorHAnsi" w:hAnsiTheme="minorHAnsi" w:cstheme="minorBidi"/>
          <w:sz w:val="22"/>
          <w:szCs w:val="22"/>
        </w:rPr>
        <w:t xml:space="preserve"> </w:t>
      </w:r>
    </w:p>
    <w:p w:rsidR="006847F5" w:rsidRPr="006847F5" w:rsidRDefault="00F02DBE" w:rsidP="00F02DBE">
      <w:pPr>
        <w:autoSpaceDE w:val="0"/>
        <w:autoSpaceDN w:val="0"/>
        <w:adjustRightInd w:val="0"/>
        <w:rPr>
          <w:rFonts w:ascii="Arial" w:hAnsi="Arial" w:cs="Arial"/>
          <w:sz w:val="24"/>
        </w:rPr>
      </w:pPr>
      <w:r>
        <w:rPr>
          <w:rFonts w:asciiTheme="minorHAnsi" w:eastAsiaTheme="minorHAnsi" w:hAnsiTheme="minorHAnsi" w:cstheme="minorBidi"/>
          <w:sz w:val="22"/>
          <w:szCs w:val="22"/>
        </w:rPr>
        <w:t>For additional information</w:t>
      </w:r>
      <w:r w:rsidRPr="00F02DBE">
        <w:rPr>
          <w:rFonts w:ascii="Arial" w:hAnsi="Arial" w:cs="Arial"/>
          <w:sz w:val="24"/>
        </w:rPr>
        <w:t xml:space="preserve"> </w:t>
      </w:r>
      <w:r w:rsidRPr="00F02DBE">
        <w:rPr>
          <w:rFonts w:asciiTheme="minorHAnsi" w:hAnsiTheme="minorHAnsi" w:cstheme="minorHAnsi"/>
          <w:sz w:val="22"/>
          <w:szCs w:val="22"/>
        </w:rPr>
        <w:t xml:space="preserve">regarding </w:t>
      </w:r>
      <w:r w:rsidR="00EA783C">
        <w:rPr>
          <w:rFonts w:asciiTheme="minorHAnsi" w:hAnsiTheme="minorHAnsi" w:cstheme="minorHAnsi"/>
          <w:sz w:val="22"/>
          <w:szCs w:val="22"/>
        </w:rPr>
        <w:t xml:space="preserve">the 2017 Annual Financial Report, please visit </w:t>
      </w:r>
      <w:hyperlink r:id="rId10" w:history="1">
        <w:r w:rsidR="00EA783C" w:rsidRPr="00544637">
          <w:rPr>
            <w:rStyle w:val="Hyperlink"/>
            <w:rFonts w:asciiTheme="minorHAnsi" w:hAnsiTheme="minorHAnsi" w:cstheme="minorHAnsi"/>
            <w:sz w:val="22"/>
            <w:szCs w:val="22"/>
          </w:rPr>
          <w:t>www.forterie.ca</w:t>
        </w:r>
      </w:hyperlink>
      <w:r w:rsidR="00EA783C">
        <w:rPr>
          <w:rFonts w:asciiTheme="minorHAnsi" w:hAnsiTheme="minorHAnsi" w:cstheme="minorHAnsi"/>
          <w:sz w:val="22"/>
          <w:szCs w:val="22"/>
        </w:rPr>
        <w:t xml:space="preserve"> or contact Karlee Griffin, Deputy Treasurer, at 905-871-1600, ext. 2307 or kgriffin@forterie.ca.</w:t>
      </w:r>
      <w:r w:rsidRPr="00F02DBE">
        <w:rPr>
          <w:rFonts w:asciiTheme="minorHAnsi" w:hAnsiTheme="minorHAnsi" w:cstheme="minorHAnsi"/>
          <w:sz w:val="22"/>
          <w:szCs w:val="22"/>
        </w:rPr>
        <w:t xml:space="preserve"> </w:t>
      </w:r>
    </w:p>
    <w:p w:rsidR="006847F5" w:rsidRPr="006847F5" w:rsidRDefault="006847F5" w:rsidP="006847F5">
      <w:pPr>
        <w:spacing w:after="200" w:line="276" w:lineRule="auto"/>
        <w:rPr>
          <w:rFonts w:asciiTheme="minorHAnsi" w:eastAsiaTheme="minorHAnsi" w:hAnsiTheme="minorHAnsi" w:cstheme="minorBidi"/>
          <w:sz w:val="22"/>
          <w:szCs w:val="22"/>
        </w:rPr>
      </w:pPr>
    </w:p>
    <w:p w:rsidR="00471348" w:rsidRPr="00BC4E59" w:rsidRDefault="00151898" w:rsidP="00146AD9">
      <w:pPr>
        <w:autoSpaceDE w:val="0"/>
        <w:autoSpaceDN w:val="0"/>
        <w:adjustRightInd w:val="0"/>
        <w:jc w:val="center"/>
        <w:rPr>
          <w:rFonts w:ascii="Arial" w:hAnsi="Arial" w:cs="Arial"/>
          <w:sz w:val="24"/>
          <w:szCs w:val="24"/>
          <w:lang w:val="en-CA" w:eastAsia="en-CA"/>
        </w:rPr>
      </w:pPr>
      <w:r>
        <w:rPr>
          <w:rFonts w:ascii="Arial" w:hAnsi="Arial" w:cs="Arial"/>
          <w:sz w:val="24"/>
          <w:szCs w:val="24"/>
          <w:lang w:val="en-CA" w:eastAsia="en-CA"/>
        </w:rPr>
        <w:lastRenderedPageBreak/>
        <w:t>- 1</w:t>
      </w:r>
      <w:r w:rsidR="00DB216D" w:rsidRPr="00BC4E59">
        <w:rPr>
          <w:rFonts w:ascii="Arial" w:hAnsi="Arial" w:cs="Arial"/>
          <w:sz w:val="24"/>
          <w:szCs w:val="24"/>
          <w:lang w:val="en-CA" w:eastAsia="en-CA"/>
        </w:rPr>
        <w:t xml:space="preserve"> </w:t>
      </w:r>
      <w:r w:rsidR="00146AD9" w:rsidRPr="00BC4E59">
        <w:rPr>
          <w:rFonts w:ascii="Arial" w:hAnsi="Arial" w:cs="Arial"/>
          <w:sz w:val="24"/>
          <w:szCs w:val="24"/>
          <w:lang w:val="en-CA" w:eastAsia="en-CA"/>
        </w:rPr>
        <w:t>-</w:t>
      </w:r>
    </w:p>
    <w:sectPr w:rsidR="00471348" w:rsidRPr="00BC4E59" w:rsidSect="00DE63EE">
      <w:headerReference w:type="even" r:id="rId11"/>
      <w:headerReference w:type="default" r:id="rId12"/>
      <w:footerReference w:type="even" r:id="rId13"/>
      <w:footerReference w:type="default" r:id="rId14"/>
      <w:headerReference w:type="first" r:id="rId15"/>
      <w:footerReference w:type="first" r:id="rId16"/>
      <w:pgSz w:w="12240" w:h="15840"/>
      <w:pgMar w:top="432" w:right="1152" w:bottom="864" w:left="11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77" w:rsidRDefault="00396777">
      <w:r>
        <w:separator/>
      </w:r>
    </w:p>
  </w:endnote>
  <w:endnote w:type="continuationSeparator" w:id="0">
    <w:p w:rsidR="00396777" w:rsidRDefault="0039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24" w:rsidRDefault="00522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24" w:rsidRDefault="005221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24" w:rsidRDefault="00522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77" w:rsidRDefault="00396777">
      <w:r>
        <w:separator/>
      </w:r>
    </w:p>
  </w:footnote>
  <w:footnote w:type="continuationSeparator" w:id="0">
    <w:p w:rsidR="00396777" w:rsidRDefault="00396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9B" w:rsidRDefault="00DB21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729B" w:rsidRDefault="00321A8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9B" w:rsidRDefault="00321A8C">
    <w:pPr>
      <w:pStyle w:val="Header"/>
      <w:framePr w:wrap="around" w:vAnchor="text" w:hAnchor="margin" w:xAlign="right" w:y="1"/>
      <w:rPr>
        <w:rStyle w:val="PageNumber"/>
      </w:rPr>
    </w:pPr>
  </w:p>
  <w:p w:rsidR="0036729B" w:rsidRDefault="00321A8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3A" w:rsidRDefault="00321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55B"/>
    <w:multiLevelType w:val="hybridMultilevel"/>
    <w:tmpl w:val="592C848E"/>
    <w:lvl w:ilvl="0" w:tplc="9C166418">
      <w:start w:val="1"/>
      <w:numFmt w:val="bullet"/>
      <w:lvlText w:val="•"/>
      <w:lvlJc w:val="left"/>
      <w:pPr>
        <w:tabs>
          <w:tab w:val="num" w:pos="720"/>
        </w:tabs>
        <w:ind w:left="720" w:hanging="360"/>
      </w:pPr>
      <w:rPr>
        <w:rFonts w:ascii="Arial" w:hAnsi="Arial" w:hint="default"/>
      </w:rPr>
    </w:lvl>
    <w:lvl w:ilvl="1" w:tplc="8B10461E" w:tentative="1">
      <w:start w:val="1"/>
      <w:numFmt w:val="bullet"/>
      <w:lvlText w:val="•"/>
      <w:lvlJc w:val="left"/>
      <w:pPr>
        <w:tabs>
          <w:tab w:val="num" w:pos="1440"/>
        </w:tabs>
        <w:ind w:left="1440" w:hanging="360"/>
      </w:pPr>
      <w:rPr>
        <w:rFonts w:ascii="Arial" w:hAnsi="Arial" w:hint="default"/>
      </w:rPr>
    </w:lvl>
    <w:lvl w:ilvl="2" w:tplc="7DF0DE3E" w:tentative="1">
      <w:start w:val="1"/>
      <w:numFmt w:val="bullet"/>
      <w:lvlText w:val="•"/>
      <w:lvlJc w:val="left"/>
      <w:pPr>
        <w:tabs>
          <w:tab w:val="num" w:pos="2160"/>
        </w:tabs>
        <w:ind w:left="2160" w:hanging="360"/>
      </w:pPr>
      <w:rPr>
        <w:rFonts w:ascii="Arial" w:hAnsi="Arial" w:hint="default"/>
      </w:rPr>
    </w:lvl>
    <w:lvl w:ilvl="3" w:tplc="A5DEC876" w:tentative="1">
      <w:start w:val="1"/>
      <w:numFmt w:val="bullet"/>
      <w:lvlText w:val="•"/>
      <w:lvlJc w:val="left"/>
      <w:pPr>
        <w:tabs>
          <w:tab w:val="num" w:pos="2880"/>
        </w:tabs>
        <w:ind w:left="2880" w:hanging="360"/>
      </w:pPr>
      <w:rPr>
        <w:rFonts w:ascii="Arial" w:hAnsi="Arial" w:hint="default"/>
      </w:rPr>
    </w:lvl>
    <w:lvl w:ilvl="4" w:tplc="EC3A1CA6" w:tentative="1">
      <w:start w:val="1"/>
      <w:numFmt w:val="bullet"/>
      <w:lvlText w:val="•"/>
      <w:lvlJc w:val="left"/>
      <w:pPr>
        <w:tabs>
          <w:tab w:val="num" w:pos="3600"/>
        </w:tabs>
        <w:ind w:left="3600" w:hanging="360"/>
      </w:pPr>
      <w:rPr>
        <w:rFonts w:ascii="Arial" w:hAnsi="Arial" w:hint="default"/>
      </w:rPr>
    </w:lvl>
    <w:lvl w:ilvl="5" w:tplc="8AD8EEC0" w:tentative="1">
      <w:start w:val="1"/>
      <w:numFmt w:val="bullet"/>
      <w:lvlText w:val="•"/>
      <w:lvlJc w:val="left"/>
      <w:pPr>
        <w:tabs>
          <w:tab w:val="num" w:pos="4320"/>
        </w:tabs>
        <w:ind w:left="4320" w:hanging="360"/>
      </w:pPr>
      <w:rPr>
        <w:rFonts w:ascii="Arial" w:hAnsi="Arial" w:hint="default"/>
      </w:rPr>
    </w:lvl>
    <w:lvl w:ilvl="6" w:tplc="F1FE445E" w:tentative="1">
      <w:start w:val="1"/>
      <w:numFmt w:val="bullet"/>
      <w:lvlText w:val="•"/>
      <w:lvlJc w:val="left"/>
      <w:pPr>
        <w:tabs>
          <w:tab w:val="num" w:pos="5040"/>
        </w:tabs>
        <w:ind w:left="5040" w:hanging="360"/>
      </w:pPr>
      <w:rPr>
        <w:rFonts w:ascii="Arial" w:hAnsi="Arial" w:hint="default"/>
      </w:rPr>
    </w:lvl>
    <w:lvl w:ilvl="7" w:tplc="3D520292" w:tentative="1">
      <w:start w:val="1"/>
      <w:numFmt w:val="bullet"/>
      <w:lvlText w:val="•"/>
      <w:lvlJc w:val="left"/>
      <w:pPr>
        <w:tabs>
          <w:tab w:val="num" w:pos="5760"/>
        </w:tabs>
        <w:ind w:left="5760" w:hanging="360"/>
      </w:pPr>
      <w:rPr>
        <w:rFonts w:ascii="Arial" w:hAnsi="Arial" w:hint="default"/>
      </w:rPr>
    </w:lvl>
    <w:lvl w:ilvl="8" w:tplc="1D18710E" w:tentative="1">
      <w:start w:val="1"/>
      <w:numFmt w:val="bullet"/>
      <w:lvlText w:val="•"/>
      <w:lvlJc w:val="left"/>
      <w:pPr>
        <w:tabs>
          <w:tab w:val="num" w:pos="6480"/>
        </w:tabs>
        <w:ind w:left="6480" w:hanging="360"/>
      </w:pPr>
      <w:rPr>
        <w:rFonts w:ascii="Arial" w:hAnsi="Arial" w:hint="default"/>
      </w:rPr>
    </w:lvl>
  </w:abstractNum>
  <w:abstractNum w:abstractNumId="1">
    <w:nsid w:val="096D3A7D"/>
    <w:multiLevelType w:val="hybridMultilevel"/>
    <w:tmpl w:val="16984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E57438"/>
    <w:multiLevelType w:val="hybridMultilevel"/>
    <w:tmpl w:val="298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45C6A"/>
    <w:multiLevelType w:val="hybridMultilevel"/>
    <w:tmpl w:val="A0602570"/>
    <w:lvl w:ilvl="0" w:tplc="51689B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057E7"/>
    <w:multiLevelType w:val="hybridMultilevel"/>
    <w:tmpl w:val="E2D48150"/>
    <w:lvl w:ilvl="0" w:tplc="C3147BE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11C1C"/>
    <w:multiLevelType w:val="hybridMultilevel"/>
    <w:tmpl w:val="3C3AC566"/>
    <w:lvl w:ilvl="0" w:tplc="51689B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AB31DD"/>
    <w:multiLevelType w:val="hybridMultilevel"/>
    <w:tmpl w:val="69C4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9627D"/>
    <w:multiLevelType w:val="hybridMultilevel"/>
    <w:tmpl w:val="1C0E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6D"/>
    <w:rsid w:val="0000567F"/>
    <w:rsid w:val="000063DF"/>
    <w:rsid w:val="000125EF"/>
    <w:rsid w:val="00015164"/>
    <w:rsid w:val="00021305"/>
    <w:rsid w:val="0002310D"/>
    <w:rsid w:val="000245A8"/>
    <w:rsid w:val="0002523E"/>
    <w:rsid w:val="000257B7"/>
    <w:rsid w:val="00026A8D"/>
    <w:rsid w:val="00027EC0"/>
    <w:rsid w:val="0003373B"/>
    <w:rsid w:val="000360A8"/>
    <w:rsid w:val="00044980"/>
    <w:rsid w:val="000468BA"/>
    <w:rsid w:val="00046B30"/>
    <w:rsid w:val="00050F82"/>
    <w:rsid w:val="0005326D"/>
    <w:rsid w:val="00053671"/>
    <w:rsid w:val="00057E48"/>
    <w:rsid w:val="000608BC"/>
    <w:rsid w:val="000608C8"/>
    <w:rsid w:val="00060C72"/>
    <w:rsid w:val="00061AA2"/>
    <w:rsid w:val="0006234E"/>
    <w:rsid w:val="00064303"/>
    <w:rsid w:val="00065457"/>
    <w:rsid w:val="00067E38"/>
    <w:rsid w:val="000852D2"/>
    <w:rsid w:val="00091B4A"/>
    <w:rsid w:val="000A04B2"/>
    <w:rsid w:val="000A257D"/>
    <w:rsid w:val="000B0157"/>
    <w:rsid w:val="000B0DF9"/>
    <w:rsid w:val="000B12BC"/>
    <w:rsid w:val="000B611B"/>
    <w:rsid w:val="000C02E3"/>
    <w:rsid w:val="000C0BFD"/>
    <w:rsid w:val="000C0E04"/>
    <w:rsid w:val="000C1F75"/>
    <w:rsid w:val="000C785F"/>
    <w:rsid w:val="000D2692"/>
    <w:rsid w:val="000E413E"/>
    <w:rsid w:val="000E54B1"/>
    <w:rsid w:val="000E5A89"/>
    <w:rsid w:val="000E5C77"/>
    <w:rsid w:val="000E6B83"/>
    <w:rsid w:val="000F3D35"/>
    <w:rsid w:val="000F3F44"/>
    <w:rsid w:val="000F455D"/>
    <w:rsid w:val="000F5A40"/>
    <w:rsid w:val="000F5AE9"/>
    <w:rsid w:val="000F5E34"/>
    <w:rsid w:val="000F64FE"/>
    <w:rsid w:val="000F6F2D"/>
    <w:rsid w:val="00104F74"/>
    <w:rsid w:val="00112FAA"/>
    <w:rsid w:val="001238C5"/>
    <w:rsid w:val="001274C7"/>
    <w:rsid w:val="0012750B"/>
    <w:rsid w:val="00133129"/>
    <w:rsid w:val="0013448F"/>
    <w:rsid w:val="001359D2"/>
    <w:rsid w:val="00137E32"/>
    <w:rsid w:val="00141E72"/>
    <w:rsid w:val="00146AD9"/>
    <w:rsid w:val="00151898"/>
    <w:rsid w:val="00151947"/>
    <w:rsid w:val="00151AC8"/>
    <w:rsid w:val="00154337"/>
    <w:rsid w:val="00154EC8"/>
    <w:rsid w:val="001575AC"/>
    <w:rsid w:val="001608FD"/>
    <w:rsid w:val="001616FA"/>
    <w:rsid w:val="00172B21"/>
    <w:rsid w:val="00176778"/>
    <w:rsid w:val="00176907"/>
    <w:rsid w:val="00180722"/>
    <w:rsid w:val="00182CE2"/>
    <w:rsid w:val="0018393A"/>
    <w:rsid w:val="00191101"/>
    <w:rsid w:val="0019187F"/>
    <w:rsid w:val="00193CFD"/>
    <w:rsid w:val="0019405D"/>
    <w:rsid w:val="001A082D"/>
    <w:rsid w:val="001A123A"/>
    <w:rsid w:val="001A3ECB"/>
    <w:rsid w:val="001A70C6"/>
    <w:rsid w:val="001A7DEA"/>
    <w:rsid w:val="001B24D2"/>
    <w:rsid w:val="001B7847"/>
    <w:rsid w:val="001D5A41"/>
    <w:rsid w:val="001D6533"/>
    <w:rsid w:val="001E0A24"/>
    <w:rsid w:val="001E1ADB"/>
    <w:rsid w:val="001E2337"/>
    <w:rsid w:val="001E5966"/>
    <w:rsid w:val="001E7C87"/>
    <w:rsid w:val="001F5B2C"/>
    <w:rsid w:val="001F5B41"/>
    <w:rsid w:val="001F5B8B"/>
    <w:rsid w:val="002030E0"/>
    <w:rsid w:val="00204069"/>
    <w:rsid w:val="00207F83"/>
    <w:rsid w:val="002140A5"/>
    <w:rsid w:val="00217A17"/>
    <w:rsid w:val="00220482"/>
    <w:rsid w:val="00225967"/>
    <w:rsid w:val="00232A2D"/>
    <w:rsid w:val="00233186"/>
    <w:rsid w:val="00237CFF"/>
    <w:rsid w:val="0024013B"/>
    <w:rsid w:val="002420DF"/>
    <w:rsid w:val="002529EF"/>
    <w:rsid w:val="00271962"/>
    <w:rsid w:val="002734B9"/>
    <w:rsid w:val="00276746"/>
    <w:rsid w:val="00281529"/>
    <w:rsid w:val="00296B10"/>
    <w:rsid w:val="002A17C7"/>
    <w:rsid w:val="002A23E5"/>
    <w:rsid w:val="002C0230"/>
    <w:rsid w:val="002C07EE"/>
    <w:rsid w:val="002C09AA"/>
    <w:rsid w:val="002C70E6"/>
    <w:rsid w:val="002D19BD"/>
    <w:rsid w:val="002D5E2E"/>
    <w:rsid w:val="002E03E1"/>
    <w:rsid w:val="002F1D0F"/>
    <w:rsid w:val="002F717B"/>
    <w:rsid w:val="002F7C3D"/>
    <w:rsid w:val="003070D9"/>
    <w:rsid w:val="0030766C"/>
    <w:rsid w:val="00307E8E"/>
    <w:rsid w:val="00322E7E"/>
    <w:rsid w:val="00330021"/>
    <w:rsid w:val="00331C4B"/>
    <w:rsid w:val="003332E5"/>
    <w:rsid w:val="00341BCF"/>
    <w:rsid w:val="00342C20"/>
    <w:rsid w:val="00342E64"/>
    <w:rsid w:val="00353507"/>
    <w:rsid w:val="00355038"/>
    <w:rsid w:val="0035568A"/>
    <w:rsid w:val="0035641E"/>
    <w:rsid w:val="00371820"/>
    <w:rsid w:val="00374E49"/>
    <w:rsid w:val="00375351"/>
    <w:rsid w:val="00384CB2"/>
    <w:rsid w:val="00385745"/>
    <w:rsid w:val="00387234"/>
    <w:rsid w:val="003900AE"/>
    <w:rsid w:val="00392821"/>
    <w:rsid w:val="003946ED"/>
    <w:rsid w:val="0039627D"/>
    <w:rsid w:val="00396777"/>
    <w:rsid w:val="003A07EA"/>
    <w:rsid w:val="003A47AD"/>
    <w:rsid w:val="003A4F7F"/>
    <w:rsid w:val="003B1D94"/>
    <w:rsid w:val="003B76FE"/>
    <w:rsid w:val="003B79F1"/>
    <w:rsid w:val="003C50E6"/>
    <w:rsid w:val="003D0FEC"/>
    <w:rsid w:val="003D1D2C"/>
    <w:rsid w:val="003D6DF0"/>
    <w:rsid w:val="003E1BDD"/>
    <w:rsid w:val="003E4A57"/>
    <w:rsid w:val="003F1A75"/>
    <w:rsid w:val="003F79C6"/>
    <w:rsid w:val="00405764"/>
    <w:rsid w:val="004161FD"/>
    <w:rsid w:val="00416E7E"/>
    <w:rsid w:val="0041786B"/>
    <w:rsid w:val="00427480"/>
    <w:rsid w:val="00432D5D"/>
    <w:rsid w:val="00434653"/>
    <w:rsid w:val="0044560C"/>
    <w:rsid w:val="00451176"/>
    <w:rsid w:val="004537CB"/>
    <w:rsid w:val="004539E2"/>
    <w:rsid w:val="0046394C"/>
    <w:rsid w:val="004651B8"/>
    <w:rsid w:val="00470154"/>
    <w:rsid w:val="00471348"/>
    <w:rsid w:val="00472595"/>
    <w:rsid w:val="004757BE"/>
    <w:rsid w:val="00482C8D"/>
    <w:rsid w:val="0048310F"/>
    <w:rsid w:val="00486727"/>
    <w:rsid w:val="00491EF9"/>
    <w:rsid w:val="004A0801"/>
    <w:rsid w:val="004B217B"/>
    <w:rsid w:val="004B7685"/>
    <w:rsid w:val="004C37E0"/>
    <w:rsid w:val="004C487F"/>
    <w:rsid w:val="004D0600"/>
    <w:rsid w:val="004D5185"/>
    <w:rsid w:val="004D64C8"/>
    <w:rsid w:val="004E1BCC"/>
    <w:rsid w:val="004E437A"/>
    <w:rsid w:val="004E5200"/>
    <w:rsid w:val="004F35BD"/>
    <w:rsid w:val="004F4537"/>
    <w:rsid w:val="004F50E0"/>
    <w:rsid w:val="004F7661"/>
    <w:rsid w:val="00502DE2"/>
    <w:rsid w:val="00503F2C"/>
    <w:rsid w:val="005211D7"/>
    <w:rsid w:val="00522124"/>
    <w:rsid w:val="00532DBD"/>
    <w:rsid w:val="00535993"/>
    <w:rsid w:val="00541840"/>
    <w:rsid w:val="00542921"/>
    <w:rsid w:val="00543D54"/>
    <w:rsid w:val="0054739B"/>
    <w:rsid w:val="00550B84"/>
    <w:rsid w:val="005524A6"/>
    <w:rsid w:val="00562370"/>
    <w:rsid w:val="00567B46"/>
    <w:rsid w:val="00570CCE"/>
    <w:rsid w:val="0057172D"/>
    <w:rsid w:val="0057519F"/>
    <w:rsid w:val="00576CE0"/>
    <w:rsid w:val="00583FEA"/>
    <w:rsid w:val="005842D8"/>
    <w:rsid w:val="005857E9"/>
    <w:rsid w:val="005868CB"/>
    <w:rsid w:val="00596C6C"/>
    <w:rsid w:val="005A389A"/>
    <w:rsid w:val="005B01F0"/>
    <w:rsid w:val="005B031E"/>
    <w:rsid w:val="005B074D"/>
    <w:rsid w:val="005B1803"/>
    <w:rsid w:val="005B20F7"/>
    <w:rsid w:val="005B3749"/>
    <w:rsid w:val="005C191D"/>
    <w:rsid w:val="005C1E72"/>
    <w:rsid w:val="005C327F"/>
    <w:rsid w:val="005C434B"/>
    <w:rsid w:val="005C50D2"/>
    <w:rsid w:val="005C555B"/>
    <w:rsid w:val="005C723B"/>
    <w:rsid w:val="005D0F3E"/>
    <w:rsid w:val="005E1065"/>
    <w:rsid w:val="005E3812"/>
    <w:rsid w:val="005E3E9D"/>
    <w:rsid w:val="005E652C"/>
    <w:rsid w:val="005F077E"/>
    <w:rsid w:val="005F1437"/>
    <w:rsid w:val="005F398D"/>
    <w:rsid w:val="005F6B3A"/>
    <w:rsid w:val="0060006E"/>
    <w:rsid w:val="006209A1"/>
    <w:rsid w:val="0062246A"/>
    <w:rsid w:val="00622956"/>
    <w:rsid w:val="00624924"/>
    <w:rsid w:val="00635F4F"/>
    <w:rsid w:val="00641A04"/>
    <w:rsid w:val="00642927"/>
    <w:rsid w:val="006432EE"/>
    <w:rsid w:val="00646D35"/>
    <w:rsid w:val="0065179D"/>
    <w:rsid w:val="00657C4E"/>
    <w:rsid w:val="00665159"/>
    <w:rsid w:val="00665EA3"/>
    <w:rsid w:val="006702F7"/>
    <w:rsid w:val="00676165"/>
    <w:rsid w:val="006847F5"/>
    <w:rsid w:val="006950FF"/>
    <w:rsid w:val="006970DE"/>
    <w:rsid w:val="00697490"/>
    <w:rsid w:val="006A2265"/>
    <w:rsid w:val="006A2B47"/>
    <w:rsid w:val="006A3308"/>
    <w:rsid w:val="006A6996"/>
    <w:rsid w:val="006B0F00"/>
    <w:rsid w:val="006B1215"/>
    <w:rsid w:val="006B4E2C"/>
    <w:rsid w:val="006B6A99"/>
    <w:rsid w:val="006C121E"/>
    <w:rsid w:val="006C78DA"/>
    <w:rsid w:val="006E2E99"/>
    <w:rsid w:val="006E7557"/>
    <w:rsid w:val="006F37B7"/>
    <w:rsid w:val="006F42E7"/>
    <w:rsid w:val="006F4CAC"/>
    <w:rsid w:val="00703F12"/>
    <w:rsid w:val="00704A53"/>
    <w:rsid w:val="00705B85"/>
    <w:rsid w:val="00705BFD"/>
    <w:rsid w:val="00706CD3"/>
    <w:rsid w:val="007123CF"/>
    <w:rsid w:val="0074566C"/>
    <w:rsid w:val="00753691"/>
    <w:rsid w:val="00754C6A"/>
    <w:rsid w:val="007679FF"/>
    <w:rsid w:val="0077313A"/>
    <w:rsid w:val="00773551"/>
    <w:rsid w:val="007753F7"/>
    <w:rsid w:val="00790A29"/>
    <w:rsid w:val="007913FB"/>
    <w:rsid w:val="007A01AD"/>
    <w:rsid w:val="007A0773"/>
    <w:rsid w:val="007A20C4"/>
    <w:rsid w:val="007A6535"/>
    <w:rsid w:val="007B153F"/>
    <w:rsid w:val="007B26D9"/>
    <w:rsid w:val="007B2B45"/>
    <w:rsid w:val="007C0FCA"/>
    <w:rsid w:val="007C5A70"/>
    <w:rsid w:val="007C668C"/>
    <w:rsid w:val="007C6CF6"/>
    <w:rsid w:val="007D0C78"/>
    <w:rsid w:val="007D352B"/>
    <w:rsid w:val="007D4DED"/>
    <w:rsid w:val="007D6A18"/>
    <w:rsid w:val="007E09FC"/>
    <w:rsid w:val="007E4BAA"/>
    <w:rsid w:val="007F02B0"/>
    <w:rsid w:val="007F11F6"/>
    <w:rsid w:val="007F24D1"/>
    <w:rsid w:val="007F3697"/>
    <w:rsid w:val="008028C8"/>
    <w:rsid w:val="0080589B"/>
    <w:rsid w:val="00811AEE"/>
    <w:rsid w:val="00813507"/>
    <w:rsid w:val="00813FE3"/>
    <w:rsid w:val="008164DD"/>
    <w:rsid w:val="00822EA6"/>
    <w:rsid w:val="0082305A"/>
    <w:rsid w:val="0082756F"/>
    <w:rsid w:val="00830690"/>
    <w:rsid w:val="00832312"/>
    <w:rsid w:val="008324CC"/>
    <w:rsid w:val="00842494"/>
    <w:rsid w:val="0084532F"/>
    <w:rsid w:val="00846FB3"/>
    <w:rsid w:val="00850E44"/>
    <w:rsid w:val="0085324A"/>
    <w:rsid w:val="0085367B"/>
    <w:rsid w:val="00853D45"/>
    <w:rsid w:val="00854409"/>
    <w:rsid w:val="0085537F"/>
    <w:rsid w:val="008602F9"/>
    <w:rsid w:val="008625FC"/>
    <w:rsid w:val="00864B2D"/>
    <w:rsid w:val="00865788"/>
    <w:rsid w:val="00865EB8"/>
    <w:rsid w:val="0087736D"/>
    <w:rsid w:val="00877665"/>
    <w:rsid w:val="00882379"/>
    <w:rsid w:val="00892B82"/>
    <w:rsid w:val="00894D8F"/>
    <w:rsid w:val="008A2BD5"/>
    <w:rsid w:val="008B4247"/>
    <w:rsid w:val="008C3193"/>
    <w:rsid w:val="008C419D"/>
    <w:rsid w:val="008C7329"/>
    <w:rsid w:val="008D6244"/>
    <w:rsid w:val="008D794E"/>
    <w:rsid w:val="008E0340"/>
    <w:rsid w:val="008E6B73"/>
    <w:rsid w:val="008F01B9"/>
    <w:rsid w:val="008F211C"/>
    <w:rsid w:val="008F413A"/>
    <w:rsid w:val="008F4AC1"/>
    <w:rsid w:val="00902F09"/>
    <w:rsid w:val="009033EC"/>
    <w:rsid w:val="0090755B"/>
    <w:rsid w:val="00910383"/>
    <w:rsid w:val="009269F8"/>
    <w:rsid w:val="00926A0C"/>
    <w:rsid w:val="009274D9"/>
    <w:rsid w:val="009355B3"/>
    <w:rsid w:val="0094336B"/>
    <w:rsid w:val="00943B25"/>
    <w:rsid w:val="009453A2"/>
    <w:rsid w:val="00967AD1"/>
    <w:rsid w:val="009807F9"/>
    <w:rsid w:val="009870EE"/>
    <w:rsid w:val="009953E5"/>
    <w:rsid w:val="00997647"/>
    <w:rsid w:val="009A1DA4"/>
    <w:rsid w:val="009A32B5"/>
    <w:rsid w:val="009A4BF4"/>
    <w:rsid w:val="009B37CF"/>
    <w:rsid w:val="009C5FF7"/>
    <w:rsid w:val="009C7F78"/>
    <w:rsid w:val="009D2EEF"/>
    <w:rsid w:val="009E0B70"/>
    <w:rsid w:val="009F3F0F"/>
    <w:rsid w:val="009F4547"/>
    <w:rsid w:val="009F5AA1"/>
    <w:rsid w:val="00A04178"/>
    <w:rsid w:val="00A0519C"/>
    <w:rsid w:val="00A10DC8"/>
    <w:rsid w:val="00A114F0"/>
    <w:rsid w:val="00A231E5"/>
    <w:rsid w:val="00A262AC"/>
    <w:rsid w:val="00A35546"/>
    <w:rsid w:val="00A47E38"/>
    <w:rsid w:val="00A510B1"/>
    <w:rsid w:val="00A53228"/>
    <w:rsid w:val="00A604BA"/>
    <w:rsid w:val="00A614BD"/>
    <w:rsid w:val="00A6152F"/>
    <w:rsid w:val="00A61893"/>
    <w:rsid w:val="00A646FE"/>
    <w:rsid w:val="00A74BC3"/>
    <w:rsid w:val="00A76330"/>
    <w:rsid w:val="00A76F82"/>
    <w:rsid w:val="00A811C0"/>
    <w:rsid w:val="00A811E4"/>
    <w:rsid w:val="00A82A7A"/>
    <w:rsid w:val="00A86829"/>
    <w:rsid w:val="00A9013F"/>
    <w:rsid w:val="00A91ACA"/>
    <w:rsid w:val="00A925BC"/>
    <w:rsid w:val="00A97469"/>
    <w:rsid w:val="00AA500B"/>
    <w:rsid w:val="00AB21EE"/>
    <w:rsid w:val="00AB5B63"/>
    <w:rsid w:val="00AC27F5"/>
    <w:rsid w:val="00AE1220"/>
    <w:rsid w:val="00AE1860"/>
    <w:rsid w:val="00AE7B90"/>
    <w:rsid w:val="00AF1A37"/>
    <w:rsid w:val="00AF1D9E"/>
    <w:rsid w:val="00AF6210"/>
    <w:rsid w:val="00B0122B"/>
    <w:rsid w:val="00B01C5C"/>
    <w:rsid w:val="00B044F4"/>
    <w:rsid w:val="00B06245"/>
    <w:rsid w:val="00B06918"/>
    <w:rsid w:val="00B16EE2"/>
    <w:rsid w:val="00B17662"/>
    <w:rsid w:val="00B3397E"/>
    <w:rsid w:val="00B3759E"/>
    <w:rsid w:val="00B412CA"/>
    <w:rsid w:val="00B4589F"/>
    <w:rsid w:val="00B54477"/>
    <w:rsid w:val="00B60057"/>
    <w:rsid w:val="00B668A1"/>
    <w:rsid w:val="00B72533"/>
    <w:rsid w:val="00B80A3E"/>
    <w:rsid w:val="00B810EE"/>
    <w:rsid w:val="00B823C4"/>
    <w:rsid w:val="00B846C6"/>
    <w:rsid w:val="00B862BE"/>
    <w:rsid w:val="00B8687F"/>
    <w:rsid w:val="00B90A5D"/>
    <w:rsid w:val="00B90DBA"/>
    <w:rsid w:val="00B92FB2"/>
    <w:rsid w:val="00B9390A"/>
    <w:rsid w:val="00BA6E67"/>
    <w:rsid w:val="00BB5AE9"/>
    <w:rsid w:val="00BB6639"/>
    <w:rsid w:val="00BC4E59"/>
    <w:rsid w:val="00BC650B"/>
    <w:rsid w:val="00BC6D30"/>
    <w:rsid w:val="00BD4C9A"/>
    <w:rsid w:val="00BE14F7"/>
    <w:rsid w:val="00BE24B9"/>
    <w:rsid w:val="00BF0681"/>
    <w:rsid w:val="00BF20D9"/>
    <w:rsid w:val="00BF5016"/>
    <w:rsid w:val="00BF609B"/>
    <w:rsid w:val="00C00275"/>
    <w:rsid w:val="00C020BC"/>
    <w:rsid w:val="00C11EEC"/>
    <w:rsid w:val="00C135DC"/>
    <w:rsid w:val="00C13A76"/>
    <w:rsid w:val="00C15AB0"/>
    <w:rsid w:val="00C206CD"/>
    <w:rsid w:val="00C21304"/>
    <w:rsid w:val="00C2242F"/>
    <w:rsid w:val="00C2411B"/>
    <w:rsid w:val="00C26CAF"/>
    <w:rsid w:val="00C31037"/>
    <w:rsid w:val="00C345A2"/>
    <w:rsid w:val="00C360C9"/>
    <w:rsid w:val="00C4385E"/>
    <w:rsid w:val="00C51EF1"/>
    <w:rsid w:val="00C72EB7"/>
    <w:rsid w:val="00C74772"/>
    <w:rsid w:val="00C7516E"/>
    <w:rsid w:val="00C76CE0"/>
    <w:rsid w:val="00C815E1"/>
    <w:rsid w:val="00C83938"/>
    <w:rsid w:val="00C95992"/>
    <w:rsid w:val="00C95E79"/>
    <w:rsid w:val="00C965C4"/>
    <w:rsid w:val="00C96CFB"/>
    <w:rsid w:val="00CA460B"/>
    <w:rsid w:val="00CA540B"/>
    <w:rsid w:val="00CA76F9"/>
    <w:rsid w:val="00CA7D5F"/>
    <w:rsid w:val="00CC009A"/>
    <w:rsid w:val="00CD2E26"/>
    <w:rsid w:val="00CD4F38"/>
    <w:rsid w:val="00CD4FDD"/>
    <w:rsid w:val="00CD53F8"/>
    <w:rsid w:val="00CE0F4D"/>
    <w:rsid w:val="00CE1187"/>
    <w:rsid w:val="00CE34F9"/>
    <w:rsid w:val="00CE3591"/>
    <w:rsid w:val="00CF4503"/>
    <w:rsid w:val="00CF72ED"/>
    <w:rsid w:val="00D00186"/>
    <w:rsid w:val="00D017B3"/>
    <w:rsid w:val="00D019EB"/>
    <w:rsid w:val="00D03EB8"/>
    <w:rsid w:val="00D05895"/>
    <w:rsid w:val="00D104F3"/>
    <w:rsid w:val="00D11BCD"/>
    <w:rsid w:val="00D15F7B"/>
    <w:rsid w:val="00D16267"/>
    <w:rsid w:val="00D2318B"/>
    <w:rsid w:val="00D23B63"/>
    <w:rsid w:val="00D257B9"/>
    <w:rsid w:val="00D412B9"/>
    <w:rsid w:val="00D515B1"/>
    <w:rsid w:val="00D52E9B"/>
    <w:rsid w:val="00D55F19"/>
    <w:rsid w:val="00D569A1"/>
    <w:rsid w:val="00D62224"/>
    <w:rsid w:val="00D642A7"/>
    <w:rsid w:val="00D7122F"/>
    <w:rsid w:val="00D720DA"/>
    <w:rsid w:val="00D86D50"/>
    <w:rsid w:val="00D90AD7"/>
    <w:rsid w:val="00D95198"/>
    <w:rsid w:val="00D9628E"/>
    <w:rsid w:val="00D96AFD"/>
    <w:rsid w:val="00DA4F4A"/>
    <w:rsid w:val="00DA7C40"/>
    <w:rsid w:val="00DB216D"/>
    <w:rsid w:val="00DB3C84"/>
    <w:rsid w:val="00DC6DEA"/>
    <w:rsid w:val="00DD17E6"/>
    <w:rsid w:val="00DD546F"/>
    <w:rsid w:val="00DE22DF"/>
    <w:rsid w:val="00DE63EE"/>
    <w:rsid w:val="00DE6F71"/>
    <w:rsid w:val="00DF13C2"/>
    <w:rsid w:val="00DF4C4E"/>
    <w:rsid w:val="00DF5DBB"/>
    <w:rsid w:val="00E14F29"/>
    <w:rsid w:val="00E1514A"/>
    <w:rsid w:val="00E17F76"/>
    <w:rsid w:val="00E2258D"/>
    <w:rsid w:val="00E2656F"/>
    <w:rsid w:val="00E27AF2"/>
    <w:rsid w:val="00E32504"/>
    <w:rsid w:val="00E416E3"/>
    <w:rsid w:val="00E4442A"/>
    <w:rsid w:val="00E50AF2"/>
    <w:rsid w:val="00E518D9"/>
    <w:rsid w:val="00E52346"/>
    <w:rsid w:val="00E52A1E"/>
    <w:rsid w:val="00E57BE9"/>
    <w:rsid w:val="00E66D8A"/>
    <w:rsid w:val="00E73718"/>
    <w:rsid w:val="00E842A0"/>
    <w:rsid w:val="00E847D6"/>
    <w:rsid w:val="00E85094"/>
    <w:rsid w:val="00E90CF6"/>
    <w:rsid w:val="00E91608"/>
    <w:rsid w:val="00E91BF9"/>
    <w:rsid w:val="00EA4A74"/>
    <w:rsid w:val="00EA783C"/>
    <w:rsid w:val="00EB1E62"/>
    <w:rsid w:val="00EB6566"/>
    <w:rsid w:val="00EB6C5C"/>
    <w:rsid w:val="00EC7549"/>
    <w:rsid w:val="00ED521A"/>
    <w:rsid w:val="00EE34E1"/>
    <w:rsid w:val="00F01BA1"/>
    <w:rsid w:val="00F02DBE"/>
    <w:rsid w:val="00F0761C"/>
    <w:rsid w:val="00F076A5"/>
    <w:rsid w:val="00F348C3"/>
    <w:rsid w:val="00F364EE"/>
    <w:rsid w:val="00F406EE"/>
    <w:rsid w:val="00F41FDF"/>
    <w:rsid w:val="00F44B8F"/>
    <w:rsid w:val="00F537D3"/>
    <w:rsid w:val="00F57C40"/>
    <w:rsid w:val="00F619AD"/>
    <w:rsid w:val="00F61E7A"/>
    <w:rsid w:val="00F665C1"/>
    <w:rsid w:val="00F71D37"/>
    <w:rsid w:val="00F828F7"/>
    <w:rsid w:val="00F82CDC"/>
    <w:rsid w:val="00F92CE4"/>
    <w:rsid w:val="00F939DE"/>
    <w:rsid w:val="00FA1EDB"/>
    <w:rsid w:val="00FA3238"/>
    <w:rsid w:val="00FA6A4D"/>
    <w:rsid w:val="00FB3479"/>
    <w:rsid w:val="00FC14F2"/>
    <w:rsid w:val="00FC244D"/>
    <w:rsid w:val="00FD0C76"/>
    <w:rsid w:val="00FD114B"/>
    <w:rsid w:val="00FE2AED"/>
    <w:rsid w:val="00FE4637"/>
    <w:rsid w:val="00FE54D6"/>
    <w:rsid w:val="00FF5FE2"/>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B216D"/>
    <w:pPr>
      <w:keepNext/>
      <w:jc w:val="center"/>
      <w:outlineLvl w:val="0"/>
    </w:pPr>
    <w:rPr>
      <w:rFonts w:ascii="Tahoma" w:hAnsi="Tahoma" w:cs="Tahoma"/>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16D"/>
    <w:rPr>
      <w:rFonts w:ascii="Tahoma" w:eastAsia="Times New Roman" w:hAnsi="Tahoma" w:cs="Tahoma"/>
      <w:sz w:val="48"/>
      <w:szCs w:val="20"/>
    </w:rPr>
  </w:style>
  <w:style w:type="paragraph" w:styleId="Header">
    <w:name w:val="header"/>
    <w:basedOn w:val="Normal"/>
    <w:link w:val="HeaderChar"/>
    <w:semiHidden/>
    <w:rsid w:val="00DB216D"/>
    <w:pPr>
      <w:tabs>
        <w:tab w:val="center" w:pos="4320"/>
        <w:tab w:val="right" w:pos="8640"/>
      </w:tabs>
    </w:pPr>
  </w:style>
  <w:style w:type="character" w:customStyle="1" w:styleId="HeaderChar">
    <w:name w:val="Header Char"/>
    <w:basedOn w:val="DefaultParagraphFont"/>
    <w:link w:val="Header"/>
    <w:semiHidden/>
    <w:rsid w:val="00DB216D"/>
    <w:rPr>
      <w:rFonts w:ascii="Times New Roman" w:eastAsia="Times New Roman" w:hAnsi="Times New Roman" w:cs="Times New Roman"/>
      <w:sz w:val="20"/>
      <w:szCs w:val="20"/>
    </w:rPr>
  </w:style>
  <w:style w:type="character" w:styleId="PageNumber">
    <w:name w:val="page number"/>
    <w:basedOn w:val="DefaultParagraphFont"/>
    <w:semiHidden/>
    <w:rsid w:val="00DB216D"/>
  </w:style>
  <w:style w:type="paragraph" w:styleId="Title">
    <w:name w:val="Title"/>
    <w:basedOn w:val="Normal"/>
    <w:link w:val="TitleChar"/>
    <w:qFormat/>
    <w:rsid w:val="00DB216D"/>
    <w:pPr>
      <w:jc w:val="center"/>
    </w:pPr>
    <w:rPr>
      <w:rFonts w:ascii="Tahoma" w:hAnsi="Tahoma"/>
      <w:b/>
      <w:i/>
      <w:iCs/>
      <w:u w:val="single"/>
    </w:rPr>
  </w:style>
  <w:style w:type="character" w:customStyle="1" w:styleId="TitleChar">
    <w:name w:val="Title Char"/>
    <w:basedOn w:val="DefaultParagraphFont"/>
    <w:link w:val="Title"/>
    <w:rsid w:val="00DB216D"/>
    <w:rPr>
      <w:rFonts w:ascii="Tahoma" w:eastAsia="Times New Roman" w:hAnsi="Tahoma" w:cs="Times New Roman"/>
      <w:b/>
      <w:i/>
      <w:iCs/>
      <w:sz w:val="20"/>
      <w:szCs w:val="20"/>
      <w:u w:val="single"/>
    </w:rPr>
  </w:style>
  <w:style w:type="character" w:styleId="Hyperlink">
    <w:name w:val="Hyperlink"/>
    <w:uiPriority w:val="99"/>
    <w:unhideWhenUsed/>
    <w:rsid w:val="00DB216D"/>
    <w:rPr>
      <w:color w:val="0000FF"/>
      <w:u w:val="single"/>
    </w:rPr>
  </w:style>
  <w:style w:type="paragraph" w:styleId="Footer">
    <w:name w:val="footer"/>
    <w:basedOn w:val="Normal"/>
    <w:link w:val="FooterChar"/>
    <w:uiPriority w:val="99"/>
    <w:unhideWhenUsed/>
    <w:rsid w:val="00522124"/>
    <w:pPr>
      <w:tabs>
        <w:tab w:val="center" w:pos="4680"/>
        <w:tab w:val="right" w:pos="9360"/>
      </w:tabs>
    </w:pPr>
  </w:style>
  <w:style w:type="character" w:customStyle="1" w:styleId="FooterChar">
    <w:name w:val="Footer Char"/>
    <w:basedOn w:val="DefaultParagraphFont"/>
    <w:link w:val="Footer"/>
    <w:uiPriority w:val="99"/>
    <w:rsid w:val="00522124"/>
    <w:rPr>
      <w:rFonts w:ascii="Times New Roman" w:eastAsia="Times New Roman" w:hAnsi="Times New Roman" w:cs="Times New Roman"/>
      <w:sz w:val="20"/>
      <w:szCs w:val="20"/>
    </w:rPr>
  </w:style>
  <w:style w:type="paragraph" w:styleId="ListParagraph">
    <w:name w:val="List Paragraph"/>
    <w:basedOn w:val="Normal"/>
    <w:uiPriority w:val="34"/>
    <w:qFormat/>
    <w:rsid w:val="00B90A5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2242F"/>
    <w:rPr>
      <w:rFonts w:ascii="Tahoma" w:hAnsi="Tahoma" w:cs="Tahoma"/>
      <w:sz w:val="16"/>
      <w:szCs w:val="16"/>
    </w:rPr>
  </w:style>
  <w:style w:type="character" w:customStyle="1" w:styleId="BalloonTextChar">
    <w:name w:val="Balloon Text Char"/>
    <w:basedOn w:val="DefaultParagraphFont"/>
    <w:link w:val="BalloonText"/>
    <w:uiPriority w:val="99"/>
    <w:semiHidden/>
    <w:rsid w:val="00C2242F"/>
    <w:rPr>
      <w:rFonts w:ascii="Tahoma" w:eastAsia="Times New Roman" w:hAnsi="Tahoma" w:cs="Tahoma"/>
      <w:sz w:val="16"/>
      <w:szCs w:val="16"/>
    </w:rPr>
  </w:style>
  <w:style w:type="paragraph" w:styleId="NormalWeb">
    <w:name w:val="Normal (Web)"/>
    <w:basedOn w:val="Normal"/>
    <w:uiPriority w:val="99"/>
    <w:semiHidden/>
    <w:unhideWhenUsed/>
    <w:rsid w:val="009870E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B216D"/>
    <w:pPr>
      <w:keepNext/>
      <w:jc w:val="center"/>
      <w:outlineLvl w:val="0"/>
    </w:pPr>
    <w:rPr>
      <w:rFonts w:ascii="Tahoma" w:hAnsi="Tahoma" w:cs="Tahoma"/>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16D"/>
    <w:rPr>
      <w:rFonts w:ascii="Tahoma" w:eastAsia="Times New Roman" w:hAnsi="Tahoma" w:cs="Tahoma"/>
      <w:sz w:val="48"/>
      <w:szCs w:val="20"/>
    </w:rPr>
  </w:style>
  <w:style w:type="paragraph" w:styleId="Header">
    <w:name w:val="header"/>
    <w:basedOn w:val="Normal"/>
    <w:link w:val="HeaderChar"/>
    <w:semiHidden/>
    <w:rsid w:val="00DB216D"/>
    <w:pPr>
      <w:tabs>
        <w:tab w:val="center" w:pos="4320"/>
        <w:tab w:val="right" w:pos="8640"/>
      </w:tabs>
    </w:pPr>
  </w:style>
  <w:style w:type="character" w:customStyle="1" w:styleId="HeaderChar">
    <w:name w:val="Header Char"/>
    <w:basedOn w:val="DefaultParagraphFont"/>
    <w:link w:val="Header"/>
    <w:semiHidden/>
    <w:rsid w:val="00DB216D"/>
    <w:rPr>
      <w:rFonts w:ascii="Times New Roman" w:eastAsia="Times New Roman" w:hAnsi="Times New Roman" w:cs="Times New Roman"/>
      <w:sz w:val="20"/>
      <w:szCs w:val="20"/>
    </w:rPr>
  </w:style>
  <w:style w:type="character" w:styleId="PageNumber">
    <w:name w:val="page number"/>
    <w:basedOn w:val="DefaultParagraphFont"/>
    <w:semiHidden/>
    <w:rsid w:val="00DB216D"/>
  </w:style>
  <w:style w:type="paragraph" w:styleId="Title">
    <w:name w:val="Title"/>
    <w:basedOn w:val="Normal"/>
    <w:link w:val="TitleChar"/>
    <w:qFormat/>
    <w:rsid w:val="00DB216D"/>
    <w:pPr>
      <w:jc w:val="center"/>
    </w:pPr>
    <w:rPr>
      <w:rFonts w:ascii="Tahoma" w:hAnsi="Tahoma"/>
      <w:b/>
      <w:i/>
      <w:iCs/>
      <w:u w:val="single"/>
    </w:rPr>
  </w:style>
  <w:style w:type="character" w:customStyle="1" w:styleId="TitleChar">
    <w:name w:val="Title Char"/>
    <w:basedOn w:val="DefaultParagraphFont"/>
    <w:link w:val="Title"/>
    <w:rsid w:val="00DB216D"/>
    <w:rPr>
      <w:rFonts w:ascii="Tahoma" w:eastAsia="Times New Roman" w:hAnsi="Tahoma" w:cs="Times New Roman"/>
      <w:b/>
      <w:i/>
      <w:iCs/>
      <w:sz w:val="20"/>
      <w:szCs w:val="20"/>
      <w:u w:val="single"/>
    </w:rPr>
  </w:style>
  <w:style w:type="character" w:styleId="Hyperlink">
    <w:name w:val="Hyperlink"/>
    <w:uiPriority w:val="99"/>
    <w:unhideWhenUsed/>
    <w:rsid w:val="00DB216D"/>
    <w:rPr>
      <w:color w:val="0000FF"/>
      <w:u w:val="single"/>
    </w:rPr>
  </w:style>
  <w:style w:type="paragraph" w:styleId="Footer">
    <w:name w:val="footer"/>
    <w:basedOn w:val="Normal"/>
    <w:link w:val="FooterChar"/>
    <w:uiPriority w:val="99"/>
    <w:unhideWhenUsed/>
    <w:rsid w:val="00522124"/>
    <w:pPr>
      <w:tabs>
        <w:tab w:val="center" w:pos="4680"/>
        <w:tab w:val="right" w:pos="9360"/>
      </w:tabs>
    </w:pPr>
  </w:style>
  <w:style w:type="character" w:customStyle="1" w:styleId="FooterChar">
    <w:name w:val="Footer Char"/>
    <w:basedOn w:val="DefaultParagraphFont"/>
    <w:link w:val="Footer"/>
    <w:uiPriority w:val="99"/>
    <w:rsid w:val="00522124"/>
    <w:rPr>
      <w:rFonts w:ascii="Times New Roman" w:eastAsia="Times New Roman" w:hAnsi="Times New Roman" w:cs="Times New Roman"/>
      <w:sz w:val="20"/>
      <w:szCs w:val="20"/>
    </w:rPr>
  </w:style>
  <w:style w:type="paragraph" w:styleId="ListParagraph">
    <w:name w:val="List Paragraph"/>
    <w:basedOn w:val="Normal"/>
    <w:uiPriority w:val="34"/>
    <w:qFormat/>
    <w:rsid w:val="00B90A5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2242F"/>
    <w:rPr>
      <w:rFonts w:ascii="Tahoma" w:hAnsi="Tahoma" w:cs="Tahoma"/>
      <w:sz w:val="16"/>
      <w:szCs w:val="16"/>
    </w:rPr>
  </w:style>
  <w:style w:type="character" w:customStyle="1" w:styleId="BalloonTextChar">
    <w:name w:val="Balloon Text Char"/>
    <w:basedOn w:val="DefaultParagraphFont"/>
    <w:link w:val="BalloonText"/>
    <w:uiPriority w:val="99"/>
    <w:semiHidden/>
    <w:rsid w:val="00C2242F"/>
    <w:rPr>
      <w:rFonts w:ascii="Tahoma" w:eastAsia="Times New Roman" w:hAnsi="Tahoma" w:cs="Tahoma"/>
      <w:sz w:val="16"/>
      <w:szCs w:val="16"/>
    </w:rPr>
  </w:style>
  <w:style w:type="paragraph" w:styleId="NormalWeb">
    <w:name w:val="Normal (Web)"/>
    <w:basedOn w:val="Normal"/>
    <w:uiPriority w:val="99"/>
    <w:semiHidden/>
    <w:unhideWhenUsed/>
    <w:rsid w:val="009870E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orterie.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8AF2-8948-4735-A1F8-94810387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2931CEE5</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Fort Erie</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Tessmer</dc:creator>
  <cp:lastModifiedBy>Melissa Marshall</cp:lastModifiedBy>
  <cp:revision>2</cp:revision>
  <cp:lastPrinted>2018-06-06T19:28:00Z</cp:lastPrinted>
  <dcterms:created xsi:type="dcterms:W3CDTF">2018-06-20T18:55:00Z</dcterms:created>
  <dcterms:modified xsi:type="dcterms:W3CDTF">2018-06-20T18:55:00Z</dcterms:modified>
</cp:coreProperties>
</file>